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1A" w:rsidRPr="000A72EC" w:rsidRDefault="000A72EC" w:rsidP="000A72EC">
      <w:pPr>
        <w:pStyle w:val="a3"/>
        <w:jc w:val="left"/>
        <w:rPr>
          <w:rFonts w:ascii="仿宋_GB2312" w:eastAsia="仿宋_GB2312" w:hAnsiTheme="minorEastAsia" w:cs="汉仪中黑简" w:hint="eastAsia"/>
          <w:b/>
          <w:spacing w:val="0"/>
          <w:sz w:val="32"/>
          <w:szCs w:val="32"/>
        </w:rPr>
      </w:pPr>
      <w:r w:rsidRPr="000A72EC">
        <w:rPr>
          <w:rFonts w:ascii="仿宋_GB2312" w:eastAsia="仿宋_GB2312" w:hAnsiTheme="minorEastAsia" w:cs="汉仪中黑简" w:hint="eastAsia"/>
          <w:b/>
          <w:noProof/>
          <w:spacing w:val="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304800</wp:posOffset>
            </wp:positionV>
            <wp:extent cx="5819775" cy="8305800"/>
            <wp:effectExtent l="19050" t="0" r="9525" b="0"/>
            <wp:wrapNone/>
            <wp:docPr id="1" name="图片 0" descr="十届宁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十届宁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2EC">
        <w:rPr>
          <w:rFonts w:ascii="仿宋_GB2312" w:eastAsia="仿宋_GB2312" w:hAnsiTheme="minorEastAsia" w:cs="汉仪中黑简" w:hint="eastAsia"/>
          <w:b/>
          <w:spacing w:val="0"/>
          <w:sz w:val="32"/>
          <w:szCs w:val="32"/>
        </w:rPr>
        <w:t>附件5：</w:t>
      </w:r>
    </w:p>
    <w:p w:rsidR="00C70A5C" w:rsidRDefault="00C70A5C" w:rsidP="00C70A5C">
      <w:pPr>
        <w:pStyle w:val="a3"/>
        <w:jc w:val="center"/>
        <w:rPr>
          <w:rFonts w:asciiTheme="minorEastAsia" w:eastAsiaTheme="minorEastAsia" w:hAnsiTheme="minorEastAsia" w:cs="汉仪中黑简"/>
          <w:spacing w:val="0"/>
          <w:sz w:val="32"/>
          <w:szCs w:val="32"/>
        </w:rPr>
      </w:pPr>
    </w:p>
    <w:p w:rsidR="00C70A5C" w:rsidRDefault="00C70A5C" w:rsidP="00C70A5C">
      <w:pPr>
        <w:pStyle w:val="a3"/>
        <w:jc w:val="center"/>
        <w:rPr>
          <w:rFonts w:asciiTheme="minorEastAsia" w:eastAsiaTheme="minorEastAsia" w:hAnsiTheme="minorEastAsia" w:cs="汉仪中黑简"/>
          <w:spacing w:val="0"/>
          <w:sz w:val="32"/>
          <w:szCs w:val="32"/>
        </w:rPr>
      </w:pPr>
    </w:p>
    <w:p w:rsidR="00C70A5C" w:rsidRDefault="00C70A5C" w:rsidP="00C70A5C">
      <w:pPr>
        <w:pStyle w:val="a3"/>
        <w:jc w:val="center"/>
        <w:rPr>
          <w:rFonts w:asciiTheme="minorEastAsia" w:eastAsiaTheme="minorEastAsia" w:hAnsiTheme="minorEastAsia" w:cs="汉仪中黑简"/>
          <w:spacing w:val="0"/>
          <w:sz w:val="32"/>
          <w:szCs w:val="32"/>
        </w:rPr>
      </w:pPr>
    </w:p>
    <w:p w:rsidR="00C70A5C" w:rsidRDefault="00C70A5C" w:rsidP="00C70A5C">
      <w:pPr>
        <w:pStyle w:val="a3"/>
        <w:jc w:val="center"/>
        <w:rPr>
          <w:rFonts w:asciiTheme="minorEastAsia" w:eastAsiaTheme="minorEastAsia" w:hAnsiTheme="minorEastAsia" w:cs="汉仪中黑简"/>
          <w:spacing w:val="0"/>
          <w:sz w:val="32"/>
          <w:szCs w:val="32"/>
        </w:rPr>
      </w:pPr>
    </w:p>
    <w:p w:rsidR="00C70A5C" w:rsidRDefault="00C70A5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Default="000A72EC" w:rsidP="00DF7A1A">
      <w:pPr>
        <w:rPr>
          <w:rFonts w:asciiTheme="minorEastAsia" w:hAnsiTheme="minorEastAsia" w:hint="eastAsia"/>
          <w:sz w:val="24"/>
          <w:szCs w:val="24"/>
        </w:rPr>
      </w:pPr>
    </w:p>
    <w:p w:rsidR="000A72EC" w:rsidRPr="00C70A5C" w:rsidRDefault="000A72EC" w:rsidP="00DF7A1A">
      <w:pPr>
        <w:rPr>
          <w:rFonts w:asciiTheme="minorEastAsia" w:hAnsiTheme="minorEastAsia"/>
          <w:sz w:val="24"/>
          <w:szCs w:val="24"/>
        </w:rPr>
      </w:pPr>
    </w:p>
    <w:p w:rsidR="00DF7A1A" w:rsidRPr="00A867B0" w:rsidRDefault="00DF7A1A" w:rsidP="00DF7A1A">
      <w:pPr>
        <w:pStyle w:val="a3"/>
        <w:jc w:val="left"/>
        <w:rPr>
          <w:rFonts w:asciiTheme="minorEastAsia" w:eastAsiaTheme="minorEastAsia" w:hAnsiTheme="minorEastAsia" w:cs="汉仪中黑简"/>
          <w:spacing w:val="0"/>
          <w:sz w:val="24"/>
          <w:szCs w:val="24"/>
        </w:rPr>
      </w:pPr>
      <w:r w:rsidRPr="00A867B0">
        <w:rPr>
          <w:rFonts w:asciiTheme="minorEastAsia" w:eastAsiaTheme="minorEastAsia" w:hAnsiTheme="minorEastAsia" w:cs="汉仪中黑简" w:hint="eastAsia"/>
          <w:spacing w:val="0"/>
          <w:sz w:val="24"/>
          <w:szCs w:val="24"/>
        </w:rPr>
        <w:lastRenderedPageBreak/>
        <w:t>附</w:t>
      </w:r>
      <w:r w:rsidR="00540FD8">
        <w:rPr>
          <w:rFonts w:asciiTheme="minorEastAsia" w:eastAsiaTheme="minorEastAsia" w:hAnsiTheme="minorEastAsia" w:cs="汉仪中黑简" w:hint="eastAsia"/>
          <w:spacing w:val="0"/>
          <w:sz w:val="24"/>
          <w:szCs w:val="24"/>
        </w:rPr>
        <w:t>：获奖目录</w:t>
      </w:r>
    </w:p>
    <w:p w:rsidR="00DF7A1A" w:rsidRPr="00A867B0" w:rsidRDefault="00DF7A1A" w:rsidP="00DF7A1A">
      <w:pPr>
        <w:rPr>
          <w:rFonts w:asciiTheme="minorEastAsia" w:hAnsiTheme="minorEastAsia"/>
          <w:sz w:val="24"/>
          <w:szCs w:val="24"/>
        </w:rPr>
      </w:pPr>
    </w:p>
    <w:p w:rsidR="00DF7A1A" w:rsidRPr="00A867B0" w:rsidRDefault="00DF7A1A" w:rsidP="00CA4B46">
      <w:pPr>
        <w:pStyle w:val="a6"/>
        <w:tabs>
          <w:tab w:val="right" w:pos="8400"/>
        </w:tabs>
        <w:rPr>
          <w:rFonts w:asciiTheme="minorEastAsia" w:eastAsiaTheme="minorEastAsia" w:hAnsiTheme="minorEastAsia"/>
          <w:spacing w:val="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sz w:val="24"/>
          <w:szCs w:val="24"/>
        </w:rPr>
        <w:t>一等奖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广播影视践行“三严三实”要做到“九真”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洪磊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学习时代楷模高思杰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大力弘扬广电职业精神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王柏丞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践行“三严三实”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推进西藏广播事业科学发展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段胜前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王清江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推进新闻工作发展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践行“三严三实”准则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周长城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践行“三严三实”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提高广播电视传播力引导力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许文卿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心系《百姓关注》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践行“知行合一”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荆华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大型媒体行动的创新融合展现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——以“知行合一·重走阳明路”大型跨媒体行动为例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赵兵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徐方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俞玲芳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践行“三严三实”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加强电视媒体职工队伍建设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杨凌华</w:t>
      </w:r>
    </w:p>
    <w:p w:rsidR="00A867B0" w:rsidRDefault="00A867B0" w:rsidP="00CA4B46">
      <w:pPr>
        <w:pStyle w:val="a6"/>
        <w:tabs>
          <w:tab w:val="right" w:pos="8400"/>
        </w:tabs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F7A1A" w:rsidRPr="00A867B0" w:rsidRDefault="00DF7A1A" w:rsidP="00CA4B46">
      <w:pPr>
        <w:pStyle w:val="a6"/>
        <w:tabs>
          <w:tab w:val="right" w:pos="8400"/>
        </w:tabs>
        <w:rPr>
          <w:rFonts w:asciiTheme="minorEastAsia" w:eastAsiaTheme="minorEastAsia" w:hAnsiTheme="minorEastAsia"/>
          <w:spacing w:val="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sz w:val="24"/>
          <w:szCs w:val="24"/>
        </w:rPr>
        <w:t>二等奖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试论“中国梦”语境下的新闻职业操守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柯思德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虞满华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“互联网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>+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”时代广电“微领域”如何护网补短、维稳保安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张苏艳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坚持群众路线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拓展新闻“生命力”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梁俊明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程云燕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抓准着力点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用严与实的精神　推进广电新老媒体融合发展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邵亮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谈编辑的政治素养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陆昱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“三立”：当代记者的素质追求与伦理规范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施欣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正确引导社会舆论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进一步密切党群关系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——以中央人民广播电台宣传工作实践与探索为例</w:t>
      </w:r>
      <w:r w:rsidRPr="00A867B0">
        <w:rPr>
          <w:rStyle w:val="-"/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宋青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论习近平对作风建设思想的时代性贡献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欧庭宇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像阎肃老先生那样践行“文以贯道”的职责使命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尤道远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从“三严三实”看电视真人秀节目的真实与虚拟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王蕊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读懂高思杰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“扬帆”再出发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何家迅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广电媒体做高品质视频网络直播的可行性分析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舒风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王心怡</w:t>
      </w:r>
    </w:p>
    <w:p w:rsidR="00A867B0" w:rsidRDefault="00A867B0" w:rsidP="00CA4B46">
      <w:pPr>
        <w:pStyle w:val="a6"/>
        <w:tabs>
          <w:tab w:val="right" w:pos="8400"/>
        </w:tabs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F7A1A" w:rsidRPr="00A867B0" w:rsidRDefault="00DF7A1A" w:rsidP="00CA4B46">
      <w:pPr>
        <w:pStyle w:val="a6"/>
        <w:tabs>
          <w:tab w:val="right" w:pos="8400"/>
        </w:tabs>
        <w:rPr>
          <w:rFonts w:asciiTheme="minorEastAsia" w:eastAsiaTheme="minorEastAsia" w:hAnsiTheme="minorEastAsia"/>
          <w:spacing w:val="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sz w:val="24"/>
          <w:szCs w:val="24"/>
        </w:rPr>
        <w:t>三等奖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电视媒体在传播正能量中的责任与担当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邹美福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红色播音员的修养与启示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曹燕宁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广播新闻工作者如何以人民群众的根本利益为己任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王忠奇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孙治勇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以“建设者”角色推进新闻伦理建设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刘水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刘建玲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城市广播电视台让“中国好人榜”接力传递震撼人心的感动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</w:t>
      </w: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——以承德市“中国好人榜”发布仪式暨全国道德模范与身边好人现场交流活动为例</w:t>
      </w:r>
      <w:r w:rsidRPr="00A867B0">
        <w:rPr>
          <w:rStyle w:val="-"/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杨正义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以互联网思维，增强主流媒体的传播力、引导力、影响力、公信力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</w:t>
      </w: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——以中国之声《央广求证》栏目为例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陈晓明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突发事件网络谣言发生规律探析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靳会峰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lastRenderedPageBreak/>
        <w:t>节目名称与商标权：冲突与契合之反思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</w:t>
      </w: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——以“非诚勿扰”商标案为考察中心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张惠彬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论播音员主持人有声语言规范的重要性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何宇航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新闻辩证逻辑：坚守新闻报道本真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朱晓丹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充分利用网络化建设成果提升新闻媒体党建工作整体效能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李啸鹤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做好批评性深度报道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孙浩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现实题材反腐影视剧的新变：用证据说话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——以电视剧《人民检察官》为例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孙永兴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我国电视媒体可信性概念模型研究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顾远萍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浅论作风建设对提高国际传播力的作用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陈杰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让作品成为时代符号的强音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——以大型反腐专题纪录片《永远在路上》为例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周敏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尚于品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匠于心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践于行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——媒体人培育和锻造“工匠精神”的感悟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张宇强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讲“好故事”与“讲好”故事的成功契合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——对三届《好记者讲好故事》电视特别节目的分析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肖燕雄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王浩文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浅析“虚假新闻”在互联网时代下的新特征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孙新军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电视新闻媒体的绩效管理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林振明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传播真声音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 xml:space="preserve">  </w:t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传递正能量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——新闻记者如何为新疆维稳做好宣传工作</w:t>
      </w:r>
      <w:r w:rsidRPr="00A867B0">
        <w:rPr>
          <w:rFonts w:asciiTheme="minorEastAsia" w:eastAsiaTheme="minorEastAsia" w:hAnsiTheme="minorEastAsia"/>
          <w:spacing w:val="0"/>
          <w:w w:val="100"/>
          <w:sz w:val="24"/>
          <w:szCs w:val="24"/>
        </w:rPr>
        <w:tab/>
      </w: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曾秀榕</w:t>
      </w:r>
    </w:p>
    <w:p w:rsidR="00DF7A1A" w:rsidRPr="00A867B0" w:rsidRDefault="00DF7A1A" w:rsidP="00CA4B46">
      <w:pPr>
        <w:pStyle w:val="a7"/>
        <w:tabs>
          <w:tab w:val="clear" w:pos="4740"/>
          <w:tab w:val="right" w:pos="8400"/>
        </w:tabs>
        <w:rPr>
          <w:rFonts w:asciiTheme="minorEastAsia" w:eastAsiaTheme="minorEastAsia" w:hAnsiTheme="minorEastAsia"/>
          <w:spacing w:val="0"/>
          <w:w w:val="100"/>
          <w:sz w:val="24"/>
          <w:szCs w:val="24"/>
        </w:rPr>
      </w:pPr>
      <w:r w:rsidRPr="00A867B0">
        <w:rPr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>“三力合一”出精品</w:t>
      </w:r>
    </w:p>
    <w:p w:rsidR="00DF7A1A" w:rsidRPr="00A867B0" w:rsidRDefault="00DF7A1A" w:rsidP="00CA4B46">
      <w:pPr>
        <w:tabs>
          <w:tab w:val="right" w:pos="8400"/>
        </w:tabs>
        <w:rPr>
          <w:rFonts w:asciiTheme="minorEastAsia" w:hAnsiTheme="minorEastAsia"/>
          <w:sz w:val="24"/>
          <w:szCs w:val="24"/>
        </w:rPr>
      </w:pPr>
      <w:r w:rsidRPr="00A867B0">
        <w:rPr>
          <w:rStyle w:val="-"/>
          <w:rFonts w:asciiTheme="minorEastAsia" w:eastAsiaTheme="minorEastAsia" w:hAnsiTheme="minorEastAsia" w:hint="eastAsia"/>
          <w:spacing w:val="0"/>
          <w:w w:val="100"/>
          <w:sz w:val="24"/>
          <w:szCs w:val="24"/>
        </w:rPr>
        <w:t xml:space="preserve">　——浅析从基层“走出来”的优秀新闻作品</w:t>
      </w:r>
      <w:r w:rsidRPr="00A867B0">
        <w:rPr>
          <w:rFonts w:asciiTheme="minorEastAsia" w:hAnsiTheme="minorEastAsia"/>
          <w:sz w:val="24"/>
          <w:szCs w:val="24"/>
        </w:rPr>
        <w:tab/>
      </w:r>
      <w:r w:rsidRPr="00A867B0">
        <w:rPr>
          <w:rFonts w:asciiTheme="minorEastAsia" w:hAnsiTheme="minorEastAsia" w:hint="eastAsia"/>
          <w:sz w:val="24"/>
          <w:szCs w:val="24"/>
        </w:rPr>
        <w:t>吴峰平</w:t>
      </w:r>
    </w:p>
    <w:sectPr w:rsidR="00DF7A1A" w:rsidRPr="00A867B0" w:rsidSect="00A6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79" w:rsidRDefault="006F6579" w:rsidP="00CA4B46">
      <w:r>
        <w:separator/>
      </w:r>
    </w:p>
  </w:endnote>
  <w:endnote w:type="continuationSeparator" w:id="1">
    <w:p w:rsidR="006F6579" w:rsidRDefault="006F6579" w:rsidP="00CA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大宋简">
    <w:charset w:val="86"/>
    <w:family w:val="modern"/>
    <w:pitch w:val="fixed"/>
    <w:sig w:usb0="00000001" w:usb1="080E0800" w:usb2="00000012" w:usb3="00000000" w:csb0="00040000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楷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中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79" w:rsidRDefault="006F6579" w:rsidP="00CA4B46">
      <w:r>
        <w:separator/>
      </w:r>
    </w:p>
  </w:footnote>
  <w:footnote w:type="continuationSeparator" w:id="1">
    <w:p w:rsidR="006F6579" w:rsidRDefault="006F6579" w:rsidP="00CA4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A1A"/>
    <w:rsid w:val="0000478C"/>
    <w:rsid w:val="000A72EC"/>
    <w:rsid w:val="002D7508"/>
    <w:rsid w:val="00310FCF"/>
    <w:rsid w:val="003E3C23"/>
    <w:rsid w:val="00540FD8"/>
    <w:rsid w:val="005B0393"/>
    <w:rsid w:val="006F6579"/>
    <w:rsid w:val="008C1AD2"/>
    <w:rsid w:val="008F2D62"/>
    <w:rsid w:val="00A65727"/>
    <w:rsid w:val="00A867B0"/>
    <w:rsid w:val="00B52B5C"/>
    <w:rsid w:val="00BF288F"/>
    <w:rsid w:val="00C70A5C"/>
    <w:rsid w:val="00CA4B46"/>
    <w:rsid w:val="00CD450F"/>
    <w:rsid w:val="00DC5C76"/>
    <w:rsid w:val="00DF7A1A"/>
    <w:rsid w:val="00E3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uiPriority w:val="99"/>
    <w:rsid w:val="00DF7A1A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4">
    <w:name w:val="内文"/>
    <w:basedOn w:val="a"/>
    <w:uiPriority w:val="99"/>
    <w:rsid w:val="00DF7A1A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书宋二简" w:eastAsia="汉仪书宋二简" w:cs="汉仪书宋二简"/>
      <w:color w:val="000000"/>
      <w:spacing w:val="-5"/>
      <w:kern w:val="0"/>
      <w:sz w:val="20"/>
      <w:szCs w:val="20"/>
      <w:lang w:val="zh-CN"/>
    </w:rPr>
  </w:style>
  <w:style w:type="paragraph" w:customStyle="1" w:styleId="a5">
    <w:name w:val="责编"/>
    <w:basedOn w:val="a"/>
    <w:uiPriority w:val="99"/>
    <w:rsid w:val="00DF7A1A"/>
    <w:pPr>
      <w:autoSpaceDE w:val="0"/>
      <w:autoSpaceDN w:val="0"/>
      <w:adjustRightInd w:val="0"/>
      <w:spacing w:line="300" w:lineRule="atLeast"/>
      <w:ind w:firstLine="397"/>
      <w:jc w:val="right"/>
      <w:textAlignment w:val="center"/>
    </w:pPr>
    <w:rPr>
      <w:rFonts w:ascii="汉仪楷体简" w:eastAsia="汉仪楷体简" w:cs="汉仪楷体简"/>
      <w:color w:val="000000"/>
      <w:spacing w:val="-5"/>
      <w:kern w:val="0"/>
      <w:sz w:val="20"/>
      <w:szCs w:val="20"/>
      <w:lang w:val="zh-CN"/>
    </w:rPr>
  </w:style>
  <w:style w:type="paragraph" w:customStyle="1" w:styleId="a6">
    <w:name w:val="居中小标"/>
    <w:basedOn w:val="a"/>
    <w:uiPriority w:val="99"/>
    <w:rsid w:val="00DF7A1A"/>
    <w:pPr>
      <w:autoSpaceDE w:val="0"/>
      <w:autoSpaceDN w:val="0"/>
      <w:adjustRightInd w:val="0"/>
      <w:spacing w:before="147" w:after="147" w:line="300" w:lineRule="atLeast"/>
      <w:jc w:val="center"/>
      <w:textAlignment w:val="center"/>
    </w:pPr>
    <w:rPr>
      <w:rFonts w:ascii="汉仪中黑简" w:eastAsia="汉仪中黑简" w:cs="汉仪中黑简"/>
      <w:color w:val="000000"/>
      <w:spacing w:val="-5"/>
      <w:kern w:val="0"/>
      <w:sz w:val="20"/>
      <w:szCs w:val="20"/>
      <w:lang w:val="zh-CN"/>
    </w:rPr>
  </w:style>
  <w:style w:type="paragraph" w:customStyle="1" w:styleId="a7">
    <w:name w:val="获奖目录"/>
    <w:basedOn w:val="a"/>
    <w:uiPriority w:val="99"/>
    <w:rsid w:val="00DF7A1A"/>
    <w:pPr>
      <w:tabs>
        <w:tab w:val="right" w:pos="4740"/>
      </w:tabs>
      <w:autoSpaceDE w:val="0"/>
      <w:autoSpaceDN w:val="0"/>
      <w:adjustRightInd w:val="0"/>
      <w:spacing w:line="263" w:lineRule="atLeast"/>
      <w:textAlignment w:val="center"/>
    </w:pPr>
    <w:rPr>
      <w:rFonts w:ascii="汉仪书宋二简" w:eastAsia="汉仪书宋二简" w:cs="汉仪书宋二简"/>
      <w:color w:val="000000"/>
      <w:spacing w:val="-10"/>
      <w:w w:val="97"/>
      <w:kern w:val="0"/>
      <w:sz w:val="20"/>
      <w:szCs w:val="20"/>
      <w:lang w:val="zh-CN"/>
    </w:rPr>
  </w:style>
  <w:style w:type="character" w:customStyle="1" w:styleId="-">
    <w:name w:val="仿宋-征文"/>
    <w:uiPriority w:val="99"/>
    <w:rsid w:val="00DF7A1A"/>
    <w:rPr>
      <w:rFonts w:ascii="汉仪仿宋简" w:eastAsia="汉仪仿宋简" w:cs="汉仪仿宋简"/>
      <w:spacing w:val="-10"/>
      <w:w w:val="97"/>
      <w:sz w:val="20"/>
      <w:szCs w:val="20"/>
    </w:rPr>
  </w:style>
  <w:style w:type="paragraph" w:styleId="a8">
    <w:name w:val="header"/>
    <w:basedOn w:val="a"/>
    <w:link w:val="Char"/>
    <w:uiPriority w:val="99"/>
    <w:semiHidden/>
    <w:unhideWhenUsed/>
    <w:rsid w:val="00CA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CA4B46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CA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CA4B4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0A72E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A7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chk</cp:lastModifiedBy>
  <cp:revision>2</cp:revision>
  <dcterms:created xsi:type="dcterms:W3CDTF">2017-10-24T07:32:00Z</dcterms:created>
  <dcterms:modified xsi:type="dcterms:W3CDTF">2017-10-24T07:32:00Z</dcterms:modified>
</cp:coreProperties>
</file>