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FD" w:rsidRDefault="009375E9" w:rsidP="00BB3997">
      <w:pPr>
        <w:spacing w:afterLines="50" w:after="211"/>
        <w:rPr>
          <w:rFonts w:ascii="华文仿宋" w:eastAsia="华文仿宋" w:hAnsi="华文仿宋" w:cs="宋体"/>
          <w:b/>
          <w:color w:val="632423" w:themeColor="accent2" w:themeShade="80"/>
          <w:sz w:val="28"/>
          <w:szCs w:val="28"/>
        </w:rPr>
      </w:pPr>
      <w:r>
        <w:rPr>
          <w:rFonts w:ascii="华文仿宋" w:eastAsia="华文仿宋" w:hAnsi="华文仿宋" w:cs="宋体" w:hint="eastAsia"/>
          <w:b/>
          <w:color w:val="632423" w:themeColor="accent2" w:themeShade="80"/>
          <w:sz w:val="28"/>
          <w:szCs w:val="28"/>
        </w:rPr>
        <w:t>附件一：</w:t>
      </w:r>
    </w:p>
    <w:p w:rsidR="004B0632" w:rsidRDefault="00BB4268" w:rsidP="004B0632">
      <w:pPr>
        <w:spacing w:line="560" w:lineRule="exact"/>
        <w:jc w:val="center"/>
        <w:rPr>
          <w:rFonts w:ascii="华文仿宋" w:eastAsia="华文仿宋" w:hAnsi="华文仿宋" w:cs="宋体"/>
          <w:b/>
          <w:color w:val="632423" w:themeColor="accent2" w:themeShade="80"/>
          <w:sz w:val="36"/>
          <w:szCs w:val="36"/>
        </w:rPr>
      </w:pPr>
      <w:r w:rsidRPr="00BB4268">
        <w:rPr>
          <w:rFonts w:ascii="华文仿宋" w:eastAsia="华文仿宋" w:hAnsi="华文仿宋" w:cs="宋体" w:hint="eastAsia"/>
          <w:b/>
          <w:color w:val="632423" w:themeColor="accent2" w:themeShade="80"/>
          <w:sz w:val="36"/>
          <w:szCs w:val="36"/>
        </w:rPr>
        <w:t>2016中国广播创新融合专项调研活动</w:t>
      </w:r>
    </w:p>
    <w:p w:rsidR="004B0632" w:rsidRDefault="004B0632" w:rsidP="004B0632">
      <w:pPr>
        <w:spacing w:line="560" w:lineRule="exact"/>
        <w:jc w:val="center"/>
        <w:rPr>
          <w:rFonts w:ascii="华文仿宋" w:eastAsia="华文仿宋" w:hAnsi="华文仿宋" w:cs="宋体"/>
          <w:b/>
          <w:color w:val="632423" w:themeColor="accent2" w:themeShade="80"/>
          <w:sz w:val="36"/>
          <w:szCs w:val="36"/>
        </w:rPr>
      </w:pPr>
      <w:r>
        <w:rPr>
          <w:rFonts w:ascii="华文仿宋" w:eastAsia="华文仿宋" w:hAnsi="华文仿宋" w:cs="宋体" w:hint="eastAsia"/>
          <w:b/>
          <w:color w:val="632423" w:themeColor="accent2" w:themeShade="80"/>
          <w:sz w:val="36"/>
          <w:szCs w:val="36"/>
        </w:rPr>
        <w:t>项目介绍</w:t>
      </w:r>
    </w:p>
    <w:p w:rsidR="00E55B9D" w:rsidRDefault="00E55B9D" w:rsidP="00E55B9D">
      <w:pPr>
        <w:spacing w:line="240" w:lineRule="atLeast"/>
        <w:jc w:val="center"/>
        <w:rPr>
          <w:rFonts w:ascii="宋体" w:hAnsi="宋体" w:cs="Andalus"/>
          <w:b/>
          <w:bCs/>
          <w:iCs/>
          <w:sz w:val="32"/>
          <w:szCs w:val="28"/>
        </w:rPr>
      </w:pPr>
    </w:p>
    <w:p w:rsidR="00E55B9D" w:rsidRDefault="00E55B9D" w:rsidP="00E55B9D">
      <w:pPr>
        <w:ind w:firstLineChars="200" w:firstLine="560"/>
        <w:rPr>
          <w:rFonts w:ascii="华文仿宋" w:eastAsia="华文仿宋" w:hAnsi="华文仿宋" w:cs="宋体"/>
          <w:sz w:val="28"/>
          <w:szCs w:val="28"/>
        </w:rPr>
      </w:pPr>
      <w:r w:rsidRPr="009A206E">
        <w:rPr>
          <w:rFonts w:ascii="华文仿宋" w:eastAsia="华文仿宋" w:hAnsi="华文仿宋" w:cs="宋体" w:hint="eastAsia"/>
          <w:sz w:val="28"/>
          <w:szCs w:val="28"/>
        </w:rPr>
        <w:t>2016年，随着媒体行业的转型变革，“创新驱动、融合发展、互联网+、全媒体</w:t>
      </w:r>
      <w:r>
        <w:rPr>
          <w:rFonts w:ascii="华文仿宋" w:eastAsia="华文仿宋" w:hAnsi="华文仿宋" w:cs="宋体" w:hint="eastAsia"/>
          <w:sz w:val="28"/>
          <w:szCs w:val="28"/>
        </w:rPr>
        <w:t>”等关键词</w:t>
      </w:r>
      <w:r w:rsidRPr="009A206E">
        <w:rPr>
          <w:rFonts w:ascii="华文仿宋" w:eastAsia="华文仿宋" w:hAnsi="华文仿宋" w:cs="宋体" w:hint="eastAsia"/>
          <w:sz w:val="28"/>
          <w:szCs w:val="28"/>
        </w:rPr>
        <w:t>越来越成为了广播行业的焦点话题</w:t>
      </w:r>
      <w:r>
        <w:rPr>
          <w:rFonts w:ascii="华文仿宋" w:eastAsia="华文仿宋" w:hAnsi="华文仿宋" w:cs="宋体" w:hint="eastAsia"/>
          <w:sz w:val="28"/>
          <w:szCs w:val="28"/>
        </w:rPr>
        <w:t>，</w:t>
      </w:r>
      <w:r w:rsidRPr="009A206E">
        <w:rPr>
          <w:rFonts w:ascii="华文仿宋" w:eastAsia="华文仿宋" w:hAnsi="华文仿宋" w:cs="宋体" w:hint="eastAsia"/>
          <w:sz w:val="28"/>
          <w:szCs w:val="28"/>
        </w:rPr>
        <w:t>一场以</w:t>
      </w:r>
      <w:r w:rsidRPr="009A206E">
        <w:rPr>
          <w:rFonts w:ascii="华文仿宋" w:eastAsia="华文仿宋" w:hAnsi="华文仿宋" w:cs="宋体"/>
          <w:sz w:val="28"/>
          <w:szCs w:val="28"/>
        </w:rPr>
        <w:t>创新与融合为主流</w:t>
      </w:r>
      <w:r w:rsidRPr="009A206E">
        <w:rPr>
          <w:rFonts w:ascii="华文仿宋" w:eastAsia="华文仿宋" w:hAnsi="华文仿宋" w:cs="宋体" w:hint="eastAsia"/>
          <w:sz w:val="28"/>
          <w:szCs w:val="28"/>
        </w:rPr>
        <w:t>的变革正在广播业界发酵与升级。因此，</w:t>
      </w:r>
      <w:r w:rsidR="008A72FA">
        <w:rPr>
          <w:rFonts w:ascii="华文仿宋" w:eastAsia="华文仿宋" w:hAnsi="华文仿宋" w:cs="宋体" w:hint="eastAsia"/>
          <w:sz w:val="28"/>
          <w:szCs w:val="28"/>
        </w:rPr>
        <w:t>本次活动将</w:t>
      </w:r>
      <w:r>
        <w:rPr>
          <w:rFonts w:ascii="华文仿宋" w:eastAsia="华文仿宋" w:hAnsi="华文仿宋" w:cs="宋体" w:hint="eastAsia"/>
          <w:sz w:val="28"/>
          <w:szCs w:val="28"/>
        </w:rPr>
        <w:t>调研在过去一年，广播业内创新融合的成果案例，</w:t>
      </w:r>
      <w:r w:rsidR="008A72FA">
        <w:rPr>
          <w:rFonts w:ascii="华文仿宋" w:eastAsia="华文仿宋" w:hAnsi="华文仿宋" w:cs="宋体" w:hint="eastAsia"/>
          <w:sz w:val="28"/>
          <w:szCs w:val="28"/>
        </w:rPr>
        <w:t>以期在2016上海广播节期间进行成果发布，促进行业交流，</w:t>
      </w:r>
      <w:r w:rsidRPr="009A206E">
        <w:rPr>
          <w:rFonts w:ascii="华文仿宋" w:eastAsia="华文仿宋" w:hAnsi="华文仿宋" w:cs="宋体" w:hint="eastAsia"/>
          <w:sz w:val="28"/>
          <w:szCs w:val="28"/>
        </w:rPr>
        <w:t>企望助力中国广播行业的整体发展。</w:t>
      </w:r>
    </w:p>
    <w:p w:rsidR="00E55B9D" w:rsidRPr="00735D3C" w:rsidRDefault="00E55B9D" w:rsidP="00E55B9D">
      <w:pPr>
        <w:ind w:firstLineChars="200" w:firstLine="560"/>
        <w:rPr>
          <w:rFonts w:ascii="华文仿宋" w:eastAsia="华文仿宋" w:hAnsi="华文仿宋" w:cs="宋体"/>
          <w:sz w:val="28"/>
          <w:szCs w:val="28"/>
        </w:rPr>
      </w:pPr>
    </w:p>
    <w:p w:rsidR="00E55B9D" w:rsidRPr="000C793F" w:rsidRDefault="00E55B9D" w:rsidP="00E55B9D">
      <w:pPr>
        <w:rPr>
          <w:rFonts w:ascii="华文仿宋" w:eastAsia="华文仿宋" w:hAnsi="华文仿宋"/>
          <w:sz w:val="28"/>
          <w:szCs w:val="28"/>
        </w:rPr>
      </w:pPr>
      <w:r w:rsidRPr="00662AB5">
        <w:rPr>
          <w:rFonts w:ascii="华文仿宋" w:eastAsia="华文仿宋" w:hAnsi="华文仿宋" w:cs="宋体" w:hint="eastAsia"/>
          <w:b/>
          <w:color w:val="632423"/>
          <w:sz w:val="28"/>
          <w:szCs w:val="28"/>
        </w:rPr>
        <w:t>主办单位：</w:t>
      </w:r>
      <w:r w:rsidRPr="000C793F">
        <w:rPr>
          <w:rFonts w:ascii="华文仿宋" w:eastAsia="华文仿宋" w:hAnsi="华文仿宋" w:hint="eastAsia"/>
          <w:sz w:val="28"/>
          <w:szCs w:val="28"/>
        </w:rPr>
        <w:t>中国广播电影电视社会组织联合会</w:t>
      </w:r>
    </w:p>
    <w:p w:rsidR="00E55B9D" w:rsidRDefault="00E55B9D" w:rsidP="00E55B9D">
      <w:pPr>
        <w:rPr>
          <w:rFonts w:ascii="华文仿宋" w:eastAsia="华文仿宋" w:hAnsi="华文仿宋"/>
          <w:sz w:val="28"/>
          <w:szCs w:val="28"/>
        </w:rPr>
      </w:pPr>
      <w:r w:rsidRPr="00662AB5">
        <w:rPr>
          <w:rFonts w:ascii="华文仿宋" w:eastAsia="华文仿宋" w:hAnsi="华文仿宋" w:cs="宋体" w:hint="eastAsia"/>
          <w:b/>
          <w:color w:val="632423"/>
          <w:sz w:val="28"/>
          <w:szCs w:val="28"/>
        </w:rPr>
        <w:t>承办单位：</w:t>
      </w:r>
      <w:r w:rsidRPr="000C793F">
        <w:rPr>
          <w:rFonts w:ascii="华文仿宋" w:eastAsia="华文仿宋" w:hAnsi="华文仿宋" w:hint="eastAsia"/>
          <w:sz w:val="28"/>
          <w:szCs w:val="28"/>
        </w:rPr>
        <w:t>《中国广播电视学刊》</w:t>
      </w:r>
      <w:r>
        <w:rPr>
          <w:rFonts w:ascii="华文仿宋" w:eastAsia="华文仿宋" w:hAnsi="华文仿宋" w:hint="eastAsia"/>
          <w:sz w:val="28"/>
          <w:szCs w:val="28"/>
        </w:rPr>
        <w:t xml:space="preserve">杂志社  </w:t>
      </w:r>
    </w:p>
    <w:p w:rsidR="00E55B9D" w:rsidRPr="002755A5" w:rsidRDefault="00E55B9D" w:rsidP="00E55B9D">
      <w:pPr>
        <w:ind w:firstLineChars="500" w:firstLine="1400"/>
        <w:rPr>
          <w:rFonts w:ascii="华文仿宋" w:eastAsia="华文仿宋" w:hAnsi="华文仿宋"/>
          <w:color w:val="000000" w:themeColor="text1"/>
          <w:sz w:val="28"/>
          <w:szCs w:val="28"/>
        </w:rPr>
      </w:pPr>
      <w:r w:rsidRPr="002755A5">
        <w:rPr>
          <w:rFonts w:ascii="华文仿宋" w:eastAsia="华文仿宋" w:hAnsi="华文仿宋" w:hint="eastAsia"/>
          <w:color w:val="000000" w:themeColor="text1"/>
          <w:sz w:val="28"/>
          <w:szCs w:val="28"/>
        </w:rPr>
        <w:t>《中国广播》杂志社</w:t>
      </w:r>
    </w:p>
    <w:p w:rsidR="00E55B9D" w:rsidRPr="000C793F" w:rsidRDefault="00E55B9D" w:rsidP="008A72FA">
      <w:pPr>
        <w:ind w:firstLineChars="500" w:firstLine="1400"/>
        <w:rPr>
          <w:rFonts w:ascii="华文仿宋" w:eastAsia="华文仿宋" w:hAnsi="华文仿宋"/>
          <w:sz w:val="28"/>
          <w:szCs w:val="28"/>
        </w:rPr>
      </w:pPr>
      <w:r w:rsidRPr="000C793F">
        <w:rPr>
          <w:rFonts w:ascii="华文仿宋" w:eastAsia="华文仿宋" w:hAnsi="华文仿宋" w:hint="eastAsia"/>
          <w:sz w:val="28"/>
          <w:szCs w:val="28"/>
        </w:rPr>
        <w:t>上海广播电视台上海文化广播影视集团有限公司（SMG）</w:t>
      </w:r>
    </w:p>
    <w:p w:rsidR="00E55B9D" w:rsidRDefault="00E55B9D" w:rsidP="00E55B9D">
      <w:pPr>
        <w:rPr>
          <w:rFonts w:ascii="华文仿宋" w:eastAsia="华文仿宋" w:hAnsi="华文仿宋"/>
          <w:sz w:val="28"/>
          <w:szCs w:val="28"/>
        </w:rPr>
      </w:pPr>
      <w:r w:rsidRPr="00662AB5">
        <w:rPr>
          <w:rFonts w:ascii="华文仿宋" w:eastAsia="华文仿宋" w:hAnsi="华文仿宋" w:cs="宋体" w:hint="eastAsia"/>
          <w:b/>
          <w:color w:val="632423"/>
          <w:sz w:val="28"/>
          <w:szCs w:val="28"/>
        </w:rPr>
        <w:t>合作单位：</w:t>
      </w:r>
      <w:r w:rsidRPr="000C793F">
        <w:rPr>
          <w:rFonts w:ascii="华文仿宋" w:eastAsia="华文仿宋" w:hAnsi="华文仿宋" w:hint="eastAsia"/>
          <w:sz w:val="28"/>
          <w:szCs w:val="28"/>
        </w:rPr>
        <w:t>中广联</w:t>
      </w:r>
      <w:r>
        <w:rPr>
          <w:rFonts w:ascii="华文仿宋" w:eastAsia="华文仿宋" w:hAnsi="华文仿宋" w:hint="eastAsia"/>
          <w:sz w:val="28"/>
          <w:szCs w:val="28"/>
        </w:rPr>
        <w:t>合会</w:t>
      </w:r>
      <w:r w:rsidRPr="000C793F">
        <w:rPr>
          <w:rFonts w:ascii="华文仿宋" w:eastAsia="华文仿宋" w:hAnsi="华文仿宋" w:hint="eastAsia"/>
          <w:sz w:val="28"/>
          <w:szCs w:val="28"/>
        </w:rPr>
        <w:t xml:space="preserve">学术委员会  </w:t>
      </w:r>
    </w:p>
    <w:p w:rsidR="00E55B9D" w:rsidRPr="002755A5" w:rsidRDefault="00E55B9D" w:rsidP="00E55B9D">
      <w:pPr>
        <w:ind w:firstLineChars="500" w:firstLine="1400"/>
        <w:rPr>
          <w:rFonts w:ascii="华文仿宋" w:eastAsia="华文仿宋" w:hAnsi="华文仿宋"/>
          <w:color w:val="000000" w:themeColor="text1"/>
          <w:sz w:val="28"/>
          <w:szCs w:val="28"/>
        </w:rPr>
      </w:pPr>
      <w:r w:rsidRPr="002755A5">
        <w:rPr>
          <w:rFonts w:ascii="华文仿宋" w:eastAsia="华文仿宋" w:hAnsi="华文仿宋" w:hint="eastAsia"/>
          <w:color w:val="000000" w:themeColor="text1"/>
          <w:sz w:val="28"/>
          <w:szCs w:val="28"/>
        </w:rPr>
        <w:t>中央人民广播电台</w:t>
      </w:r>
      <w:r w:rsidRPr="002755A5">
        <w:rPr>
          <w:rFonts w:ascii="华文仿宋" w:eastAsia="华文仿宋" w:hAnsi="华文仿宋"/>
          <w:color w:val="000000" w:themeColor="text1"/>
          <w:sz w:val="28"/>
          <w:szCs w:val="28"/>
        </w:rPr>
        <w:t>广播学会</w:t>
      </w:r>
    </w:p>
    <w:p w:rsidR="00E55B9D" w:rsidRPr="009D1071" w:rsidRDefault="00E55B9D" w:rsidP="00E55B9D">
      <w:pPr>
        <w:pStyle w:val="HTML"/>
        <w:ind w:firstLineChars="500" w:firstLine="1400"/>
      </w:pPr>
      <w:r>
        <w:rPr>
          <w:rFonts w:ascii="华文仿宋" w:eastAsia="华文仿宋" w:hAnsi="华文仿宋" w:hint="eastAsia"/>
          <w:sz w:val="28"/>
          <w:szCs w:val="28"/>
        </w:rPr>
        <w:t>北京人民广播电台发展研究中心</w:t>
      </w:r>
    </w:p>
    <w:p w:rsidR="00E55B9D" w:rsidRPr="000C793F" w:rsidRDefault="00E55B9D" w:rsidP="00E55B9D">
      <w:pPr>
        <w:ind w:firstLineChars="500" w:firstLine="1400"/>
        <w:rPr>
          <w:rFonts w:ascii="华文仿宋" w:eastAsia="华文仿宋" w:hAnsi="华文仿宋"/>
          <w:sz w:val="28"/>
          <w:szCs w:val="28"/>
        </w:rPr>
      </w:pPr>
      <w:r w:rsidRPr="000C793F">
        <w:rPr>
          <w:rFonts w:ascii="华文仿宋" w:eastAsia="华文仿宋" w:hAnsi="华文仿宋" w:hint="eastAsia"/>
          <w:sz w:val="28"/>
          <w:szCs w:val="28"/>
        </w:rPr>
        <w:t>复旦大学新闻学院</w:t>
      </w:r>
    </w:p>
    <w:p w:rsidR="00E55B9D" w:rsidRDefault="00E55B9D" w:rsidP="00E55B9D">
      <w:pPr>
        <w:ind w:firstLineChars="500" w:firstLine="1400"/>
        <w:rPr>
          <w:rFonts w:ascii="华文仿宋" w:eastAsia="华文仿宋" w:hAnsi="华文仿宋"/>
          <w:sz w:val="28"/>
          <w:szCs w:val="28"/>
        </w:rPr>
      </w:pPr>
      <w:r w:rsidRPr="00482305">
        <w:rPr>
          <w:rFonts w:ascii="华文仿宋" w:eastAsia="华文仿宋" w:hAnsi="华文仿宋" w:hint="eastAsia"/>
          <w:sz w:val="28"/>
          <w:szCs w:val="28"/>
        </w:rPr>
        <w:t>央视市场研究股份有限公司</w:t>
      </w:r>
      <w:r w:rsidRPr="000C793F">
        <w:rPr>
          <w:rFonts w:ascii="华文仿宋" w:eastAsia="华文仿宋" w:hAnsi="华文仿宋" w:hint="eastAsia"/>
          <w:sz w:val="28"/>
          <w:szCs w:val="28"/>
        </w:rPr>
        <w:t xml:space="preserve">  </w:t>
      </w:r>
    </w:p>
    <w:p w:rsidR="00E55B9D" w:rsidRPr="000C793F" w:rsidRDefault="00E55B9D" w:rsidP="00E55B9D">
      <w:pPr>
        <w:ind w:firstLineChars="500" w:firstLine="1400"/>
        <w:rPr>
          <w:rFonts w:ascii="华文仿宋" w:eastAsia="华文仿宋" w:hAnsi="华文仿宋"/>
          <w:sz w:val="28"/>
          <w:szCs w:val="28"/>
        </w:rPr>
      </w:pPr>
      <w:r w:rsidRPr="000C793F">
        <w:rPr>
          <w:rFonts w:ascii="华文仿宋" w:eastAsia="华文仿宋" w:hAnsi="华文仿宋" w:hint="eastAsia"/>
          <w:sz w:val="28"/>
          <w:szCs w:val="28"/>
        </w:rPr>
        <w:t>广视索福瑞媒介研究机构</w:t>
      </w:r>
    </w:p>
    <w:p w:rsidR="00E55B9D" w:rsidRDefault="00E55B9D" w:rsidP="00E55B9D">
      <w:pPr>
        <w:rPr>
          <w:rFonts w:ascii="华文仿宋" w:eastAsia="华文仿宋" w:hAnsi="华文仿宋" w:cs="宋体"/>
          <w:sz w:val="28"/>
          <w:szCs w:val="28"/>
        </w:rPr>
      </w:pPr>
      <w:r>
        <w:rPr>
          <w:rFonts w:ascii="华文仿宋" w:eastAsia="华文仿宋" w:hAnsi="华文仿宋" w:cs="宋体" w:hint="eastAsia"/>
          <w:sz w:val="28"/>
          <w:szCs w:val="28"/>
        </w:rPr>
        <w:t xml:space="preserve">          </w:t>
      </w:r>
      <w:proofErr w:type="gramStart"/>
      <w:r>
        <w:rPr>
          <w:rFonts w:ascii="华文仿宋" w:eastAsia="华文仿宋" w:hAnsi="华文仿宋" w:cs="宋体" w:hint="eastAsia"/>
          <w:sz w:val="28"/>
          <w:szCs w:val="28"/>
        </w:rPr>
        <w:t>赛立信研究</w:t>
      </w:r>
      <w:proofErr w:type="gramEnd"/>
      <w:r>
        <w:rPr>
          <w:rFonts w:ascii="华文仿宋" w:eastAsia="华文仿宋" w:hAnsi="华文仿宋" w:cs="宋体" w:hint="eastAsia"/>
          <w:sz w:val="28"/>
          <w:szCs w:val="28"/>
        </w:rPr>
        <w:t xml:space="preserve">集团    </w:t>
      </w:r>
    </w:p>
    <w:p w:rsidR="008A72FA" w:rsidRDefault="008A72FA" w:rsidP="00E55B9D">
      <w:pPr>
        <w:rPr>
          <w:rFonts w:ascii="华文仿宋" w:eastAsia="华文仿宋" w:hAnsi="华文仿宋" w:cs="宋体"/>
          <w:sz w:val="28"/>
          <w:szCs w:val="28"/>
        </w:rPr>
      </w:pPr>
    </w:p>
    <w:p w:rsidR="00E55B9D" w:rsidRPr="00482305" w:rsidRDefault="00F633DC" w:rsidP="00E55B9D">
      <w:pPr>
        <w:pStyle w:val="a8"/>
        <w:rPr>
          <w:sz w:val="28"/>
          <w:szCs w:val="28"/>
        </w:rPr>
      </w:pPr>
      <w:r>
        <w:rPr>
          <w:noProof/>
          <w:sz w:val="28"/>
          <w:szCs w:val="28"/>
        </w:rPr>
        <w:pict>
          <v:shapetype id="_x0000_t32" coordsize="21600,21600" o:spt="32" o:oned="t" path="m,l21600,21600e" filled="f">
            <v:path arrowok="t" fillok="f" o:connecttype="none"/>
            <o:lock v:ext="edit" shapetype="t"/>
          </v:shapetype>
          <v:shape id="AutoShape 21" o:spid="_x0000_s1047" type="#_x0000_t32" style="position:absolute;left:0;text-align:left;margin-left:-.4pt;margin-top:12.25pt;width:429pt;height:.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" strokecolor="#a5a5a5" strokeweight="6pt"/>
        </w:pict>
      </w:r>
    </w:p>
    <w:p w:rsidR="00E55B9D" w:rsidRPr="00282BE0" w:rsidRDefault="008A72FA" w:rsidP="00E55B9D">
      <w:pPr>
        <w:rPr>
          <w:rFonts w:ascii="华文仿宋" w:eastAsia="华文仿宋" w:hAnsi="华文仿宋" w:cs="宋体"/>
          <w:color w:val="632423"/>
          <w:sz w:val="28"/>
          <w:szCs w:val="28"/>
        </w:rPr>
      </w:pPr>
      <w:r>
        <w:rPr>
          <w:rFonts w:ascii="华文仿宋" w:eastAsia="华文仿宋" w:hAnsi="华文仿宋" w:cs="宋体" w:hint="eastAsia"/>
          <w:b/>
          <w:color w:val="632423"/>
          <w:sz w:val="28"/>
          <w:szCs w:val="28"/>
        </w:rPr>
        <w:t>1、</w:t>
      </w:r>
      <w:r w:rsidR="00E55B9D" w:rsidRPr="00282BE0">
        <w:rPr>
          <w:rFonts w:ascii="华文仿宋" w:eastAsia="华文仿宋" w:hAnsi="华文仿宋" w:cs="宋体" w:hint="eastAsia"/>
          <w:b/>
          <w:color w:val="632423"/>
          <w:sz w:val="28"/>
          <w:szCs w:val="28"/>
        </w:rPr>
        <w:t>项目主旨</w:t>
      </w:r>
      <w:r w:rsidR="00E55B9D" w:rsidRPr="00282BE0">
        <w:rPr>
          <w:rFonts w:ascii="华文仿宋" w:eastAsia="华文仿宋" w:hAnsi="华文仿宋" w:cs="宋体" w:hint="eastAsia"/>
          <w:color w:val="632423"/>
          <w:sz w:val="28"/>
          <w:szCs w:val="28"/>
        </w:rPr>
        <w:t>：</w:t>
      </w:r>
    </w:p>
    <w:p w:rsidR="00E55B9D" w:rsidRPr="006972CA" w:rsidRDefault="00E55B9D" w:rsidP="00E55B9D">
      <w:pPr>
        <w:numPr>
          <w:ilvl w:val="0"/>
          <w:numId w:val="5"/>
        </w:numPr>
        <w:rPr>
          <w:rFonts w:ascii="华文仿宋" w:eastAsia="华文仿宋" w:hAnsi="华文仿宋" w:cs="宋体"/>
          <w:sz w:val="28"/>
          <w:szCs w:val="28"/>
        </w:rPr>
      </w:pPr>
      <w:r w:rsidRPr="006972CA">
        <w:rPr>
          <w:rFonts w:ascii="华文仿宋" w:eastAsia="华文仿宋" w:hAnsi="华文仿宋" w:cs="宋体" w:hint="eastAsia"/>
          <w:sz w:val="28"/>
          <w:szCs w:val="28"/>
        </w:rPr>
        <w:t>扫描</w:t>
      </w:r>
      <w:r w:rsidRPr="00751688">
        <w:rPr>
          <w:rFonts w:ascii="华文仿宋" w:eastAsia="华文仿宋" w:hAnsi="华文仿宋" w:cs="宋体" w:hint="eastAsia"/>
          <w:sz w:val="28"/>
          <w:szCs w:val="28"/>
        </w:rPr>
        <w:t>全国广播业</w:t>
      </w:r>
      <w:r>
        <w:rPr>
          <w:rFonts w:ascii="华文仿宋" w:eastAsia="华文仿宋" w:hAnsi="华文仿宋" w:cs="宋体" w:hint="eastAsia"/>
          <w:sz w:val="28"/>
          <w:szCs w:val="28"/>
        </w:rPr>
        <w:t>过去一年来</w:t>
      </w:r>
      <w:r w:rsidRPr="006972CA">
        <w:rPr>
          <w:rFonts w:ascii="华文仿宋" w:eastAsia="华文仿宋" w:hAnsi="华文仿宋" w:cs="宋体" w:hint="eastAsia"/>
          <w:sz w:val="28"/>
          <w:szCs w:val="28"/>
        </w:rPr>
        <w:t>在“</w:t>
      </w:r>
      <w:r>
        <w:rPr>
          <w:rFonts w:ascii="华文仿宋" w:eastAsia="华文仿宋" w:hAnsi="华文仿宋" w:cs="宋体" w:hint="eastAsia"/>
          <w:sz w:val="28"/>
          <w:szCs w:val="28"/>
        </w:rPr>
        <w:t>创新驱动，</w:t>
      </w:r>
      <w:r w:rsidRPr="006972CA">
        <w:rPr>
          <w:rFonts w:ascii="华文仿宋" w:eastAsia="华文仿宋" w:hAnsi="华文仿宋" w:cs="宋体" w:hint="eastAsia"/>
          <w:sz w:val="28"/>
          <w:szCs w:val="28"/>
        </w:rPr>
        <w:t>融合</w:t>
      </w:r>
      <w:r>
        <w:rPr>
          <w:rFonts w:ascii="华文仿宋" w:eastAsia="华文仿宋" w:hAnsi="华文仿宋" w:cs="宋体" w:hint="eastAsia"/>
          <w:sz w:val="28"/>
          <w:szCs w:val="28"/>
        </w:rPr>
        <w:t>发展</w:t>
      </w:r>
      <w:r w:rsidRPr="006972CA">
        <w:rPr>
          <w:rFonts w:ascii="华文仿宋" w:eastAsia="华文仿宋" w:hAnsi="华文仿宋" w:cs="宋体" w:hint="eastAsia"/>
          <w:sz w:val="28"/>
          <w:szCs w:val="28"/>
        </w:rPr>
        <w:t>”等方面的做法和成果；</w:t>
      </w:r>
    </w:p>
    <w:p w:rsidR="00E55B9D" w:rsidRPr="006972CA" w:rsidRDefault="00E55B9D" w:rsidP="00E55B9D">
      <w:pPr>
        <w:numPr>
          <w:ilvl w:val="0"/>
          <w:numId w:val="5"/>
        </w:numPr>
        <w:rPr>
          <w:rFonts w:ascii="华文仿宋" w:eastAsia="华文仿宋" w:hAnsi="华文仿宋" w:cs="宋体"/>
          <w:sz w:val="28"/>
          <w:szCs w:val="28"/>
        </w:rPr>
      </w:pPr>
      <w:r>
        <w:rPr>
          <w:rFonts w:ascii="华文仿宋" w:eastAsia="华文仿宋" w:hAnsi="华文仿宋" w:cs="宋体" w:hint="eastAsia"/>
          <w:sz w:val="28"/>
          <w:szCs w:val="28"/>
        </w:rPr>
        <w:t>通过研究成果的发布，探讨创新融合这一</w:t>
      </w:r>
      <w:r w:rsidRPr="006972CA">
        <w:rPr>
          <w:rFonts w:ascii="华文仿宋" w:eastAsia="华文仿宋" w:hAnsi="华文仿宋" w:cs="宋体" w:hint="eastAsia"/>
          <w:sz w:val="28"/>
          <w:szCs w:val="28"/>
        </w:rPr>
        <w:t>焦</w:t>
      </w:r>
      <w:r>
        <w:rPr>
          <w:rFonts w:ascii="华文仿宋" w:eastAsia="华文仿宋" w:hAnsi="华文仿宋" w:cs="宋体" w:hint="eastAsia"/>
          <w:sz w:val="28"/>
          <w:szCs w:val="28"/>
        </w:rPr>
        <w:t>点问题，</w:t>
      </w:r>
      <w:r w:rsidRPr="006972CA">
        <w:rPr>
          <w:rFonts w:ascii="华文仿宋" w:eastAsia="华文仿宋" w:hAnsi="华文仿宋" w:cs="宋体" w:hint="eastAsia"/>
          <w:sz w:val="28"/>
          <w:szCs w:val="28"/>
        </w:rPr>
        <w:t>为广播的下一步发展积累知识和经验。</w:t>
      </w:r>
    </w:p>
    <w:p w:rsidR="00E55B9D" w:rsidRDefault="00E55B9D" w:rsidP="00E55B9D">
      <w:pPr>
        <w:numPr>
          <w:ilvl w:val="0"/>
          <w:numId w:val="5"/>
        </w:numPr>
        <w:rPr>
          <w:rFonts w:ascii="华文仿宋" w:eastAsia="华文仿宋" w:hAnsi="华文仿宋" w:cs="宋体"/>
          <w:sz w:val="28"/>
          <w:szCs w:val="28"/>
        </w:rPr>
      </w:pPr>
      <w:r w:rsidRPr="00F90A65">
        <w:rPr>
          <w:rFonts w:ascii="华文仿宋" w:eastAsia="华文仿宋" w:hAnsi="华文仿宋" w:cs="宋体" w:hint="eastAsia"/>
          <w:sz w:val="28"/>
          <w:szCs w:val="28"/>
        </w:rPr>
        <w:t>使广播行业的更多先进案例得到关注和鼓励，</w:t>
      </w:r>
      <w:r>
        <w:rPr>
          <w:rFonts w:ascii="华文仿宋" w:eastAsia="华文仿宋" w:hAnsi="华文仿宋" w:cs="宋体" w:hint="eastAsia"/>
          <w:sz w:val="28"/>
          <w:szCs w:val="28"/>
        </w:rPr>
        <w:t>促进</w:t>
      </w:r>
      <w:r w:rsidRPr="00F90A65">
        <w:rPr>
          <w:rFonts w:ascii="华文仿宋" w:eastAsia="华文仿宋" w:hAnsi="华文仿宋" w:cs="宋体" w:hint="eastAsia"/>
          <w:sz w:val="28"/>
          <w:szCs w:val="28"/>
        </w:rPr>
        <w:t>广播行业更深的发展变革</w:t>
      </w:r>
      <w:r>
        <w:rPr>
          <w:rFonts w:ascii="华文仿宋" w:eastAsia="华文仿宋" w:hAnsi="华文仿宋" w:cs="宋体" w:hint="eastAsia"/>
          <w:sz w:val="28"/>
          <w:szCs w:val="28"/>
        </w:rPr>
        <w:t>，助力中国广播行业的整体发展</w:t>
      </w:r>
      <w:r w:rsidRPr="00F90A65">
        <w:rPr>
          <w:rFonts w:ascii="华文仿宋" w:eastAsia="华文仿宋" w:hAnsi="华文仿宋" w:cs="宋体" w:hint="eastAsia"/>
          <w:sz w:val="28"/>
          <w:szCs w:val="28"/>
        </w:rPr>
        <w:t>。</w:t>
      </w:r>
    </w:p>
    <w:p w:rsidR="00BB4268" w:rsidRPr="00E55B9D" w:rsidRDefault="00BB4268" w:rsidP="004B0632">
      <w:pPr>
        <w:jc w:val="center"/>
        <w:rPr>
          <w:rFonts w:ascii="华文仿宋" w:eastAsia="华文仿宋" w:hAnsi="华文仿宋" w:cs="宋体"/>
          <w:b/>
          <w:color w:val="632423" w:themeColor="accent2" w:themeShade="80"/>
          <w:sz w:val="28"/>
          <w:szCs w:val="28"/>
        </w:rPr>
      </w:pPr>
    </w:p>
    <w:p w:rsidR="005331F9" w:rsidRPr="00FE1D3E" w:rsidRDefault="008A72FA" w:rsidP="00BB3997">
      <w:pPr>
        <w:spacing w:afterLines="50" w:after="211"/>
        <w:rPr>
          <w:rFonts w:ascii="华文仿宋" w:eastAsia="华文仿宋" w:hAnsi="华文仿宋" w:cs="宋体"/>
          <w:b/>
          <w:color w:val="632423" w:themeColor="accent2" w:themeShade="80"/>
          <w:sz w:val="28"/>
          <w:szCs w:val="28"/>
        </w:rPr>
      </w:pPr>
      <w:r>
        <w:rPr>
          <w:rFonts w:ascii="华文仿宋" w:eastAsia="华文仿宋" w:hAnsi="华文仿宋" w:cs="宋体" w:hint="eastAsia"/>
          <w:b/>
          <w:color w:val="632423" w:themeColor="accent2" w:themeShade="80"/>
          <w:sz w:val="28"/>
          <w:szCs w:val="28"/>
        </w:rPr>
        <w:lastRenderedPageBreak/>
        <w:t>2</w:t>
      </w:r>
      <w:r w:rsidR="00BB4268">
        <w:rPr>
          <w:rFonts w:ascii="华文仿宋" w:eastAsia="华文仿宋" w:hAnsi="华文仿宋" w:cs="宋体" w:hint="eastAsia"/>
          <w:b/>
          <w:color w:val="632423" w:themeColor="accent2" w:themeShade="80"/>
          <w:sz w:val="28"/>
          <w:szCs w:val="28"/>
        </w:rPr>
        <w:t>、</w:t>
      </w:r>
      <w:r w:rsidR="00220FD8" w:rsidRPr="00FE1D3E">
        <w:rPr>
          <w:rFonts w:ascii="华文仿宋" w:eastAsia="华文仿宋" w:hAnsi="华文仿宋" w:cs="宋体" w:hint="eastAsia"/>
          <w:b/>
          <w:color w:val="632423" w:themeColor="accent2" w:themeShade="80"/>
          <w:sz w:val="28"/>
          <w:szCs w:val="28"/>
        </w:rPr>
        <w:t>调研</w:t>
      </w:r>
      <w:r w:rsidR="008C64BA" w:rsidRPr="00FE1D3E">
        <w:rPr>
          <w:rFonts w:ascii="华文仿宋" w:eastAsia="华文仿宋" w:hAnsi="华文仿宋" w:cs="宋体" w:hint="eastAsia"/>
          <w:b/>
          <w:color w:val="632423" w:themeColor="accent2" w:themeShade="80"/>
          <w:sz w:val="28"/>
          <w:szCs w:val="28"/>
        </w:rPr>
        <w:t>内容</w:t>
      </w:r>
    </w:p>
    <w:p w:rsidR="00A567BF" w:rsidRDefault="00A567BF" w:rsidP="00BB3997">
      <w:pPr>
        <w:spacing w:afterLines="30" w:after="126"/>
        <w:ind w:firstLineChars="200" w:firstLine="560"/>
        <w:rPr>
          <w:rFonts w:ascii="华文仿宋" w:eastAsia="华文仿宋" w:hAnsi="华文仿宋" w:cs="宋体"/>
          <w:sz w:val="28"/>
          <w:szCs w:val="28"/>
        </w:rPr>
      </w:pPr>
      <w:r w:rsidRPr="00405BB2">
        <w:rPr>
          <w:rFonts w:ascii="华文仿宋" w:eastAsia="华文仿宋" w:hAnsi="华文仿宋" w:cs="宋体" w:hint="eastAsia"/>
          <w:sz w:val="28"/>
          <w:szCs w:val="28"/>
        </w:rPr>
        <w:t>2016中国广播创新融合</w:t>
      </w:r>
      <w:r>
        <w:rPr>
          <w:rFonts w:ascii="华文仿宋" w:eastAsia="华文仿宋" w:hAnsi="华文仿宋" w:cs="宋体" w:hint="eastAsia"/>
          <w:sz w:val="28"/>
          <w:szCs w:val="28"/>
        </w:rPr>
        <w:t>专项调研</w:t>
      </w:r>
      <w:r w:rsidR="008C64BA" w:rsidRPr="00AE78D7">
        <w:rPr>
          <w:rFonts w:ascii="华文仿宋" w:eastAsia="华文仿宋" w:hAnsi="华文仿宋" w:cs="宋体" w:hint="eastAsia"/>
          <w:sz w:val="28"/>
          <w:szCs w:val="28"/>
        </w:rPr>
        <w:t>将紧密围绕</w:t>
      </w:r>
      <w:r w:rsidR="00B75476">
        <w:rPr>
          <w:rFonts w:ascii="华文仿宋" w:eastAsia="华文仿宋" w:hAnsi="华文仿宋" w:cs="宋体" w:hint="eastAsia"/>
          <w:sz w:val="28"/>
          <w:szCs w:val="28"/>
        </w:rPr>
        <w:t>“创新融合”的</w:t>
      </w:r>
      <w:r w:rsidR="00AE78D7">
        <w:rPr>
          <w:rFonts w:ascii="华文仿宋" w:eastAsia="华文仿宋" w:hAnsi="华文仿宋" w:cs="宋体" w:hint="eastAsia"/>
          <w:sz w:val="28"/>
          <w:szCs w:val="28"/>
        </w:rPr>
        <w:t>主题，</w:t>
      </w:r>
      <w:r>
        <w:rPr>
          <w:rFonts w:ascii="华文仿宋" w:eastAsia="华文仿宋" w:hAnsi="华文仿宋" w:cs="宋体" w:hint="eastAsia"/>
          <w:sz w:val="28"/>
          <w:szCs w:val="28"/>
        </w:rPr>
        <w:t>通过案例方式盘点中国广播在各个创新融合领域的探索与实践，通过调研和专家评价，展现先进成果案例并进行发布。</w:t>
      </w:r>
    </w:p>
    <w:p w:rsidR="00A567BF" w:rsidRPr="003B4BB3" w:rsidRDefault="00A567BF" w:rsidP="00BB3997">
      <w:pPr>
        <w:spacing w:afterLines="30" w:after="126"/>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案例选拔，</w:t>
      </w:r>
      <w:r w:rsidR="003B4BB3" w:rsidRPr="00020E89">
        <w:rPr>
          <w:rFonts w:ascii="华文仿宋" w:eastAsia="华文仿宋" w:hAnsi="华文仿宋" w:cs="宋体" w:hint="eastAsia"/>
          <w:sz w:val="28"/>
          <w:szCs w:val="28"/>
        </w:rPr>
        <w:t>将重视申报案例</w:t>
      </w:r>
      <w:r>
        <w:rPr>
          <w:rFonts w:ascii="华文仿宋" w:eastAsia="华文仿宋" w:hAnsi="华文仿宋" w:cs="宋体" w:hint="eastAsia"/>
          <w:sz w:val="28"/>
          <w:szCs w:val="28"/>
        </w:rPr>
        <w:t>在某个创新融合角度上的代表性和典型性。</w:t>
      </w:r>
      <w:r w:rsidR="009A27B6" w:rsidRPr="00020E89">
        <w:rPr>
          <w:rFonts w:ascii="华文仿宋" w:eastAsia="华文仿宋" w:hAnsi="华文仿宋" w:cs="宋体"/>
          <w:sz w:val="28"/>
          <w:szCs w:val="28"/>
        </w:rPr>
        <w:t xml:space="preserve"> </w:t>
      </w:r>
    </w:p>
    <w:p w:rsidR="00AE78D7" w:rsidRDefault="00AE78D7" w:rsidP="00BB3997">
      <w:pPr>
        <w:spacing w:afterLines="30" w:after="126"/>
        <w:rPr>
          <w:rFonts w:ascii="华文仿宋" w:eastAsia="华文仿宋" w:hAnsi="华文仿宋" w:cs="宋体"/>
          <w:sz w:val="28"/>
          <w:szCs w:val="28"/>
        </w:rPr>
      </w:pPr>
      <w:r>
        <w:rPr>
          <w:rFonts w:ascii="华文仿宋" w:eastAsia="华文仿宋" w:hAnsi="华文仿宋" w:cs="宋体" w:hint="eastAsia"/>
          <w:sz w:val="28"/>
          <w:szCs w:val="28"/>
        </w:rPr>
        <w:t xml:space="preserve">   </w:t>
      </w:r>
      <w:r w:rsidR="00E235D7">
        <w:rPr>
          <w:rFonts w:ascii="华文仿宋" w:eastAsia="华文仿宋" w:hAnsi="华文仿宋" w:cs="宋体" w:hint="eastAsia"/>
          <w:sz w:val="28"/>
          <w:szCs w:val="28"/>
        </w:rPr>
        <w:t>举例来说，申报案例可以关于</w:t>
      </w:r>
      <w:r w:rsidR="00E235D7" w:rsidRPr="00E235D7">
        <w:rPr>
          <w:rFonts w:ascii="华文仿宋" w:eastAsia="华文仿宋" w:hAnsi="华文仿宋" w:cs="宋体" w:hint="eastAsia"/>
          <w:sz w:val="28"/>
          <w:szCs w:val="28"/>
        </w:rPr>
        <w:t>内容及传播发展创新融合、互动关系创新融合、产业经营创新融合等某方面取得成效的先进实践，形成案例报告进行发布。</w:t>
      </w:r>
    </w:p>
    <w:p w:rsidR="00145978" w:rsidRDefault="00145978" w:rsidP="00A26DB2">
      <w:pPr>
        <w:ind w:firstLineChars="200" w:firstLine="560"/>
        <w:rPr>
          <w:rFonts w:ascii="华文仿宋" w:eastAsia="华文仿宋" w:hAnsi="华文仿宋" w:cs="宋体"/>
          <w:sz w:val="28"/>
          <w:szCs w:val="28"/>
        </w:rPr>
      </w:pPr>
    </w:p>
    <w:p w:rsidR="00B75476" w:rsidRPr="00FE1D3E" w:rsidRDefault="008A72FA" w:rsidP="00BB3997">
      <w:pPr>
        <w:spacing w:afterLines="20" w:after="84"/>
        <w:rPr>
          <w:rFonts w:ascii="华文仿宋" w:eastAsia="华文仿宋" w:hAnsi="华文仿宋" w:cs="宋体"/>
          <w:b/>
          <w:color w:val="632423" w:themeColor="accent2" w:themeShade="80"/>
          <w:sz w:val="28"/>
          <w:szCs w:val="28"/>
        </w:rPr>
      </w:pPr>
      <w:r>
        <w:rPr>
          <w:rFonts w:ascii="华文仿宋" w:eastAsia="华文仿宋" w:hAnsi="华文仿宋" w:cs="宋体" w:hint="eastAsia"/>
          <w:b/>
          <w:color w:val="632423" w:themeColor="accent2" w:themeShade="80"/>
          <w:sz w:val="28"/>
          <w:szCs w:val="28"/>
        </w:rPr>
        <w:t>3</w:t>
      </w:r>
      <w:r w:rsidR="00BB4268">
        <w:rPr>
          <w:rFonts w:ascii="华文仿宋" w:eastAsia="华文仿宋" w:hAnsi="华文仿宋" w:cs="宋体" w:hint="eastAsia"/>
          <w:b/>
          <w:color w:val="632423" w:themeColor="accent2" w:themeShade="80"/>
          <w:sz w:val="28"/>
          <w:szCs w:val="28"/>
        </w:rPr>
        <w:t>、</w:t>
      </w:r>
      <w:r w:rsidR="00220FD8" w:rsidRPr="00FE1D3E">
        <w:rPr>
          <w:rFonts w:ascii="华文仿宋" w:eastAsia="华文仿宋" w:hAnsi="华文仿宋" w:cs="宋体" w:hint="eastAsia"/>
          <w:b/>
          <w:color w:val="632423" w:themeColor="accent2" w:themeShade="80"/>
          <w:sz w:val="28"/>
          <w:szCs w:val="28"/>
        </w:rPr>
        <w:t>调研</w:t>
      </w:r>
      <w:r w:rsidR="00145978" w:rsidRPr="00FE1D3E">
        <w:rPr>
          <w:rFonts w:ascii="华文仿宋" w:eastAsia="华文仿宋" w:hAnsi="华文仿宋" w:cs="宋体" w:hint="eastAsia"/>
          <w:b/>
          <w:color w:val="632423" w:themeColor="accent2" w:themeShade="80"/>
          <w:sz w:val="28"/>
          <w:szCs w:val="28"/>
        </w:rPr>
        <w:t>体系</w:t>
      </w:r>
    </w:p>
    <w:tbl>
      <w:tblPr>
        <w:tblW w:w="9214"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573"/>
        <w:gridCol w:w="7641"/>
      </w:tblGrid>
      <w:tr w:rsidR="00E4759C" w:rsidRPr="00305E66" w:rsidTr="004656C1">
        <w:trPr>
          <w:trHeight w:val="845"/>
        </w:trPr>
        <w:tc>
          <w:tcPr>
            <w:tcW w:w="1573" w:type="dxa"/>
            <w:tcBorders>
              <w:top w:val="nil"/>
              <w:left w:val="nil"/>
              <w:bottom w:val="single" w:sz="24" w:space="0" w:color="C0504D"/>
              <w:right w:val="nil"/>
            </w:tcBorders>
            <w:shd w:val="clear" w:color="auto" w:fill="FFFFFF"/>
            <w:noWrap/>
          </w:tcPr>
          <w:p w:rsidR="00E4759C" w:rsidRDefault="00E4759C" w:rsidP="00BB3997">
            <w:pPr>
              <w:spacing w:beforeLines="30" w:before="126" w:afterLines="30" w:after="126" w:line="240" w:lineRule="atLeast"/>
              <w:rPr>
                <w:rFonts w:ascii="华文仿宋" w:eastAsia="华文仿宋" w:hAnsi="华文仿宋" w:cs="宋体"/>
                <w:b/>
                <w:bCs/>
                <w:color w:val="632423"/>
                <w:sz w:val="28"/>
                <w:szCs w:val="28"/>
              </w:rPr>
            </w:pPr>
            <w:r w:rsidRPr="00CC300D">
              <w:rPr>
                <w:rFonts w:ascii="华文仿宋" w:eastAsia="华文仿宋" w:hAnsi="华文仿宋" w:cs="宋体" w:hint="eastAsia"/>
                <w:b/>
                <w:bCs/>
                <w:color w:val="632423"/>
                <w:sz w:val="28"/>
                <w:szCs w:val="28"/>
              </w:rPr>
              <w:t>时间范围</w:t>
            </w:r>
          </w:p>
          <w:p w:rsidR="00E4759C" w:rsidRDefault="00E4759C" w:rsidP="00BB3997">
            <w:pPr>
              <w:spacing w:beforeLines="30" w:before="126" w:afterLines="30" w:after="126" w:line="240" w:lineRule="atLeast"/>
              <w:rPr>
                <w:rFonts w:ascii="华文仿宋" w:eastAsia="华文仿宋" w:hAnsi="华文仿宋" w:cs="宋体"/>
                <w:b/>
                <w:bCs/>
                <w:color w:val="632423"/>
                <w:sz w:val="28"/>
                <w:szCs w:val="28"/>
              </w:rPr>
            </w:pPr>
          </w:p>
          <w:p w:rsidR="00E4759C" w:rsidRDefault="00E4759C" w:rsidP="00BB3997">
            <w:pPr>
              <w:spacing w:beforeLines="30" w:before="126" w:afterLines="30" w:after="126" w:line="240" w:lineRule="atLeast"/>
              <w:rPr>
                <w:rFonts w:ascii="华文仿宋" w:eastAsia="华文仿宋" w:hAnsi="华文仿宋" w:cs="宋体"/>
                <w:b/>
                <w:bCs/>
                <w:color w:val="632423"/>
                <w:sz w:val="28"/>
                <w:szCs w:val="28"/>
              </w:rPr>
            </w:pPr>
            <w:r w:rsidRPr="00305E66">
              <w:rPr>
                <w:rFonts w:ascii="华文仿宋" w:eastAsia="华文仿宋" w:hAnsi="华文仿宋" w:cs="宋体" w:hint="eastAsia"/>
                <w:b/>
                <w:bCs/>
                <w:color w:val="632423"/>
                <w:sz w:val="28"/>
                <w:szCs w:val="28"/>
              </w:rPr>
              <w:t>研究对象：</w:t>
            </w:r>
          </w:p>
          <w:p w:rsidR="00E4759C" w:rsidRPr="00305E66" w:rsidRDefault="00E4759C" w:rsidP="00BB3997">
            <w:pPr>
              <w:spacing w:beforeLines="30" w:before="126" w:afterLines="30" w:after="126" w:line="240" w:lineRule="atLeast"/>
              <w:rPr>
                <w:rFonts w:ascii="华文仿宋" w:eastAsia="华文仿宋" w:hAnsi="华文仿宋" w:cs="宋体"/>
                <w:b/>
                <w:bCs/>
                <w:color w:val="632423"/>
                <w:sz w:val="28"/>
                <w:szCs w:val="28"/>
              </w:rPr>
            </w:pPr>
            <w:r w:rsidRPr="00416D94">
              <w:rPr>
                <w:rFonts w:ascii="华文仿宋" w:eastAsia="华文仿宋" w:hAnsi="华文仿宋" w:cs="宋体" w:hint="eastAsia"/>
                <w:b/>
                <w:bCs/>
                <w:color w:val="632423"/>
                <w:sz w:val="28"/>
                <w:szCs w:val="28"/>
              </w:rPr>
              <w:t>案例获得</w:t>
            </w:r>
            <w:r>
              <w:rPr>
                <w:rFonts w:ascii="华文仿宋" w:eastAsia="华文仿宋" w:hAnsi="华文仿宋" w:cs="宋体" w:hint="eastAsia"/>
                <w:b/>
                <w:bCs/>
                <w:color w:val="632423"/>
                <w:sz w:val="28"/>
                <w:szCs w:val="28"/>
              </w:rPr>
              <w:t>：</w:t>
            </w:r>
          </w:p>
        </w:tc>
        <w:tc>
          <w:tcPr>
            <w:tcW w:w="7641" w:type="dxa"/>
            <w:tcBorders>
              <w:top w:val="nil"/>
              <w:left w:val="nil"/>
              <w:bottom w:val="single" w:sz="24" w:space="0" w:color="C0504D"/>
              <w:right w:val="nil"/>
            </w:tcBorders>
            <w:shd w:val="clear" w:color="auto" w:fill="FFFFFF"/>
          </w:tcPr>
          <w:p w:rsidR="00E4759C" w:rsidRDefault="00E4759C" w:rsidP="00BB3997">
            <w:pPr>
              <w:spacing w:beforeLines="30" w:before="126" w:afterLines="30" w:after="126" w:line="240" w:lineRule="atLeast"/>
              <w:jc w:val="left"/>
              <w:rPr>
                <w:rFonts w:ascii="华文仿宋" w:eastAsia="华文仿宋" w:hAnsi="华文仿宋" w:cs="宋体"/>
                <w:bCs/>
                <w:color w:val="000000"/>
                <w:sz w:val="28"/>
                <w:szCs w:val="28"/>
              </w:rPr>
            </w:pPr>
            <w:r>
              <w:rPr>
                <w:rFonts w:ascii="华文仿宋" w:eastAsia="华文仿宋" w:hAnsi="华文仿宋" w:cs="宋体" w:hint="eastAsia"/>
                <w:sz w:val="28"/>
                <w:szCs w:val="28"/>
              </w:rPr>
              <w:t>申报案例可以是目前为止较为经典的案例，案例中体现的结果数据可截止至提交申报表前（约2016年5月</w:t>
            </w:r>
            <w:r w:rsidR="002A4D4E" w:rsidRPr="002755A5">
              <w:rPr>
                <w:rFonts w:ascii="华文仿宋" w:eastAsia="华文仿宋" w:hAnsi="华文仿宋" w:cs="宋体" w:hint="eastAsia"/>
                <w:color w:val="000000" w:themeColor="text1"/>
                <w:sz w:val="28"/>
                <w:szCs w:val="28"/>
              </w:rPr>
              <w:t>底</w:t>
            </w:r>
            <w:r>
              <w:rPr>
                <w:rFonts w:ascii="华文仿宋" w:eastAsia="华文仿宋" w:hAnsi="华文仿宋" w:cs="宋体" w:hint="eastAsia"/>
                <w:sz w:val="28"/>
                <w:szCs w:val="28"/>
              </w:rPr>
              <w:t>）</w:t>
            </w:r>
          </w:p>
          <w:p w:rsidR="00E4759C" w:rsidRDefault="00E4759C" w:rsidP="00BB3997">
            <w:pPr>
              <w:spacing w:beforeLines="30" w:before="126" w:afterLines="30" w:after="126" w:line="240" w:lineRule="atLeast"/>
              <w:jc w:val="left"/>
              <w:rPr>
                <w:rFonts w:ascii="华文仿宋" w:eastAsia="华文仿宋" w:hAnsi="华文仿宋" w:cs="宋体"/>
                <w:bCs/>
                <w:color w:val="000000"/>
                <w:sz w:val="28"/>
                <w:szCs w:val="28"/>
              </w:rPr>
            </w:pPr>
            <w:r w:rsidRPr="00305E66">
              <w:rPr>
                <w:rFonts w:ascii="华文仿宋" w:eastAsia="华文仿宋" w:hAnsi="华文仿宋" w:cs="宋体" w:hint="eastAsia"/>
                <w:bCs/>
                <w:color w:val="000000"/>
                <w:sz w:val="28"/>
                <w:szCs w:val="28"/>
              </w:rPr>
              <w:t>中央台、全国地方电台（省级台、重要地市台）</w:t>
            </w:r>
          </w:p>
          <w:p w:rsidR="00E4759C" w:rsidRPr="00416D94" w:rsidRDefault="008214C8" w:rsidP="00E4759C">
            <w:pPr>
              <w:rPr>
                <w:rFonts w:ascii="华文仿宋" w:eastAsia="华文仿宋" w:hAnsi="华文仿宋" w:cs="宋体"/>
                <w:bCs/>
                <w:color w:val="000000"/>
                <w:sz w:val="28"/>
                <w:szCs w:val="28"/>
              </w:rPr>
            </w:pPr>
            <w:r w:rsidRPr="00416D94">
              <w:rPr>
                <w:rFonts w:ascii="华文仿宋" w:eastAsia="华文仿宋" w:hAnsi="华文仿宋" w:cs="宋体"/>
                <w:bCs/>
                <w:color w:val="000000"/>
                <w:sz w:val="28"/>
                <w:szCs w:val="28"/>
              </w:rPr>
              <w:fldChar w:fldCharType="begin"/>
            </w:r>
            <w:r w:rsidR="00E4759C" w:rsidRPr="00416D94">
              <w:rPr>
                <w:rFonts w:ascii="华文仿宋" w:eastAsia="华文仿宋" w:hAnsi="华文仿宋" w:cs="宋体"/>
                <w:bCs/>
                <w:color w:val="000000"/>
                <w:sz w:val="28"/>
                <w:szCs w:val="28"/>
              </w:rPr>
              <w:instrText xml:space="preserve"> </w:instrText>
            </w:r>
            <w:r w:rsidR="00E4759C" w:rsidRPr="00416D94">
              <w:rPr>
                <w:rFonts w:ascii="华文仿宋" w:eastAsia="华文仿宋" w:hAnsi="华文仿宋" w:cs="宋体" w:hint="eastAsia"/>
                <w:bCs/>
                <w:color w:val="000000"/>
                <w:sz w:val="28"/>
                <w:szCs w:val="28"/>
              </w:rPr>
              <w:instrText>= 1 \* GB3</w:instrText>
            </w:r>
            <w:r w:rsidR="00E4759C" w:rsidRPr="00416D94">
              <w:rPr>
                <w:rFonts w:ascii="华文仿宋" w:eastAsia="华文仿宋" w:hAnsi="华文仿宋" w:cs="宋体"/>
                <w:bCs/>
                <w:color w:val="000000"/>
                <w:sz w:val="28"/>
                <w:szCs w:val="28"/>
              </w:rPr>
              <w:instrText xml:space="preserve"> </w:instrText>
            </w:r>
            <w:r w:rsidRPr="00416D94">
              <w:rPr>
                <w:rFonts w:ascii="华文仿宋" w:eastAsia="华文仿宋" w:hAnsi="华文仿宋" w:cs="宋体"/>
                <w:bCs/>
                <w:color w:val="000000"/>
                <w:sz w:val="28"/>
                <w:szCs w:val="28"/>
              </w:rPr>
              <w:fldChar w:fldCharType="separate"/>
            </w:r>
            <w:r w:rsidR="00E4759C" w:rsidRPr="00416D94">
              <w:rPr>
                <w:rFonts w:ascii="华文仿宋" w:eastAsia="华文仿宋" w:hAnsi="华文仿宋" w:cs="宋体" w:hint="eastAsia"/>
                <w:bCs/>
                <w:color w:val="000000"/>
                <w:sz w:val="28"/>
                <w:szCs w:val="28"/>
              </w:rPr>
              <w:t>①</w:t>
            </w:r>
            <w:r w:rsidRPr="00416D94">
              <w:rPr>
                <w:rFonts w:ascii="华文仿宋" w:eastAsia="华文仿宋" w:hAnsi="华文仿宋" w:cs="宋体"/>
                <w:bCs/>
                <w:color w:val="000000"/>
                <w:sz w:val="28"/>
                <w:szCs w:val="28"/>
              </w:rPr>
              <w:fldChar w:fldCharType="end"/>
            </w:r>
            <w:r w:rsidR="00E4759C">
              <w:rPr>
                <w:rFonts w:ascii="华文仿宋" w:eastAsia="华文仿宋" w:hAnsi="华文仿宋" w:cs="宋体" w:hint="eastAsia"/>
                <w:bCs/>
                <w:color w:val="000000"/>
                <w:sz w:val="28"/>
                <w:szCs w:val="28"/>
              </w:rPr>
              <w:t>专家、</w:t>
            </w:r>
            <w:r w:rsidR="00E4759C" w:rsidRPr="00416D94">
              <w:rPr>
                <w:rFonts w:ascii="华文仿宋" w:eastAsia="华文仿宋" w:hAnsi="华文仿宋" w:cs="宋体" w:hint="eastAsia"/>
                <w:bCs/>
                <w:color w:val="000000"/>
                <w:sz w:val="28"/>
                <w:szCs w:val="28"/>
              </w:rPr>
              <w:t>合作机构推荐；</w:t>
            </w:r>
          </w:p>
          <w:p w:rsidR="00E4759C" w:rsidRPr="00416D94" w:rsidRDefault="008214C8" w:rsidP="00E4759C">
            <w:pPr>
              <w:rPr>
                <w:rFonts w:ascii="华文仿宋" w:eastAsia="华文仿宋" w:hAnsi="华文仿宋" w:cs="宋体"/>
                <w:bCs/>
                <w:color w:val="000000"/>
                <w:sz w:val="28"/>
                <w:szCs w:val="28"/>
              </w:rPr>
            </w:pPr>
            <w:r>
              <w:rPr>
                <w:rFonts w:ascii="华文仿宋" w:eastAsia="华文仿宋" w:hAnsi="华文仿宋" w:cs="宋体"/>
                <w:bCs/>
                <w:color w:val="000000"/>
                <w:sz w:val="28"/>
                <w:szCs w:val="28"/>
              </w:rPr>
              <w:fldChar w:fldCharType="begin"/>
            </w:r>
            <w:r w:rsidR="00E4759C">
              <w:rPr>
                <w:rFonts w:ascii="华文仿宋" w:eastAsia="华文仿宋" w:hAnsi="华文仿宋" w:cs="宋体"/>
                <w:bCs/>
                <w:color w:val="000000"/>
                <w:sz w:val="28"/>
                <w:szCs w:val="28"/>
              </w:rPr>
              <w:instrText xml:space="preserve"> </w:instrText>
            </w:r>
            <w:r w:rsidR="00E4759C">
              <w:rPr>
                <w:rFonts w:ascii="华文仿宋" w:eastAsia="华文仿宋" w:hAnsi="华文仿宋" w:cs="宋体" w:hint="eastAsia"/>
                <w:bCs/>
                <w:color w:val="000000"/>
                <w:sz w:val="28"/>
                <w:szCs w:val="28"/>
              </w:rPr>
              <w:instrText>= 2 \* GB3</w:instrText>
            </w:r>
            <w:r w:rsidR="00E4759C">
              <w:rPr>
                <w:rFonts w:ascii="华文仿宋" w:eastAsia="华文仿宋" w:hAnsi="华文仿宋" w:cs="宋体"/>
                <w:bCs/>
                <w:color w:val="000000"/>
                <w:sz w:val="28"/>
                <w:szCs w:val="28"/>
              </w:rPr>
              <w:instrText xml:space="preserve"> </w:instrText>
            </w:r>
            <w:r>
              <w:rPr>
                <w:rFonts w:ascii="华文仿宋" w:eastAsia="华文仿宋" w:hAnsi="华文仿宋" w:cs="宋体"/>
                <w:bCs/>
                <w:color w:val="000000"/>
                <w:sz w:val="28"/>
                <w:szCs w:val="28"/>
              </w:rPr>
              <w:fldChar w:fldCharType="separate"/>
            </w:r>
            <w:r w:rsidR="00E4759C">
              <w:rPr>
                <w:rFonts w:ascii="华文仿宋" w:eastAsia="华文仿宋" w:hAnsi="华文仿宋" w:cs="宋体" w:hint="eastAsia"/>
                <w:bCs/>
                <w:noProof/>
                <w:color w:val="000000"/>
                <w:sz w:val="28"/>
                <w:szCs w:val="28"/>
              </w:rPr>
              <w:t>②</w:t>
            </w:r>
            <w:r>
              <w:rPr>
                <w:rFonts w:ascii="华文仿宋" w:eastAsia="华文仿宋" w:hAnsi="华文仿宋" w:cs="宋体"/>
                <w:bCs/>
                <w:color w:val="000000"/>
                <w:sz w:val="28"/>
                <w:szCs w:val="28"/>
              </w:rPr>
              <w:fldChar w:fldCharType="end"/>
            </w:r>
            <w:r w:rsidR="00E4759C" w:rsidRPr="00416D94">
              <w:rPr>
                <w:rFonts w:ascii="华文仿宋" w:eastAsia="华文仿宋" w:hAnsi="华文仿宋" w:cs="宋体" w:hint="eastAsia"/>
                <w:bCs/>
                <w:color w:val="000000"/>
                <w:sz w:val="28"/>
                <w:szCs w:val="28"/>
              </w:rPr>
              <w:t>申报机构提交</w:t>
            </w:r>
            <w:r w:rsidR="00E4759C">
              <w:rPr>
                <w:rFonts w:ascii="华文仿宋" w:eastAsia="华文仿宋" w:hAnsi="华文仿宋" w:cs="宋体" w:hint="eastAsia"/>
                <w:bCs/>
                <w:color w:val="000000"/>
                <w:sz w:val="28"/>
                <w:szCs w:val="28"/>
              </w:rPr>
              <w:t>材料</w:t>
            </w:r>
          </w:p>
        </w:tc>
      </w:tr>
      <w:tr w:rsidR="00E4759C" w:rsidRPr="00944187" w:rsidTr="004656C1">
        <w:trPr>
          <w:trHeight w:val="1533"/>
        </w:trPr>
        <w:tc>
          <w:tcPr>
            <w:tcW w:w="1573" w:type="dxa"/>
            <w:vMerge w:val="restart"/>
            <w:tcBorders>
              <w:top w:val="nil"/>
              <w:left w:val="nil"/>
              <w:bottom w:val="nil"/>
              <w:right w:val="single" w:sz="8" w:space="0" w:color="C0504D"/>
            </w:tcBorders>
            <w:shd w:val="clear" w:color="auto" w:fill="FFFFFF"/>
            <w:noWrap/>
          </w:tcPr>
          <w:p w:rsidR="00E4759C" w:rsidRPr="00305E66" w:rsidRDefault="00E4759C" w:rsidP="00BB3997">
            <w:pPr>
              <w:spacing w:beforeLines="30" w:before="126" w:afterLines="30" w:after="126" w:line="240" w:lineRule="atLeast"/>
              <w:rPr>
                <w:rFonts w:ascii="华文仿宋" w:eastAsia="华文仿宋" w:hAnsi="华文仿宋" w:cs="宋体"/>
                <w:b/>
                <w:bCs/>
                <w:color w:val="632423"/>
                <w:sz w:val="28"/>
                <w:szCs w:val="28"/>
              </w:rPr>
            </w:pPr>
          </w:p>
          <w:p w:rsidR="00E4759C" w:rsidRPr="00305E66" w:rsidRDefault="00E4759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hint="eastAsia"/>
                <w:b/>
                <w:bCs/>
                <w:color w:val="632423"/>
                <w:sz w:val="28"/>
                <w:szCs w:val="28"/>
              </w:rPr>
              <w:t>评价</w:t>
            </w:r>
            <w:r w:rsidRPr="00E4759C">
              <w:rPr>
                <w:rFonts w:ascii="华文仿宋" w:eastAsia="华文仿宋" w:hAnsi="华文仿宋" w:cs="宋体" w:hint="eastAsia"/>
                <w:b/>
                <w:bCs/>
                <w:color w:val="632423"/>
                <w:sz w:val="28"/>
                <w:szCs w:val="28"/>
              </w:rPr>
              <w:t>方法</w:t>
            </w:r>
            <w:r w:rsidRPr="00305E66">
              <w:rPr>
                <w:rFonts w:ascii="华文仿宋" w:eastAsia="华文仿宋" w:hAnsi="华文仿宋" w:cs="宋体" w:hint="eastAsia"/>
                <w:b/>
                <w:bCs/>
                <w:color w:val="632423"/>
                <w:sz w:val="28"/>
                <w:szCs w:val="28"/>
              </w:rPr>
              <w:t>：</w:t>
            </w:r>
          </w:p>
        </w:tc>
        <w:tc>
          <w:tcPr>
            <w:tcW w:w="7641" w:type="dxa"/>
            <w:tcBorders>
              <w:top w:val="nil"/>
              <w:left w:val="nil"/>
              <w:bottom w:val="nil"/>
            </w:tcBorders>
            <w:shd w:val="clear" w:color="auto" w:fill="EFD3D2"/>
          </w:tcPr>
          <w:p w:rsidR="00E4759C" w:rsidRPr="00305E66" w:rsidRDefault="00E4759C" w:rsidP="00BB3997">
            <w:pPr>
              <w:spacing w:beforeLines="30" w:before="126" w:afterLines="30" w:after="126" w:line="240" w:lineRule="atLeast"/>
              <w:jc w:val="left"/>
              <w:rPr>
                <w:rFonts w:ascii="华文仿宋" w:eastAsia="华文仿宋" w:hAnsi="华文仿宋" w:cs="宋体"/>
                <w:color w:val="000000"/>
                <w:sz w:val="28"/>
                <w:szCs w:val="28"/>
              </w:rPr>
            </w:pPr>
            <w:r w:rsidRPr="00305E66">
              <w:rPr>
                <w:rFonts w:ascii="华文仿宋" w:eastAsia="华文仿宋" w:hAnsi="华文仿宋" w:cs="宋体" w:hint="eastAsia"/>
                <w:b/>
                <w:bCs/>
                <w:color w:val="000000"/>
                <w:sz w:val="28"/>
                <w:szCs w:val="28"/>
              </w:rPr>
              <w:t>结果导向</w:t>
            </w:r>
            <w:r w:rsidRPr="00305E66">
              <w:rPr>
                <w:rFonts w:ascii="华文仿宋" w:eastAsia="华文仿宋" w:hAnsi="华文仿宋" w:cs="宋体" w:hint="eastAsia"/>
                <w:color w:val="000000"/>
                <w:sz w:val="28"/>
                <w:szCs w:val="28"/>
              </w:rPr>
              <w:t>：采用事实研究（Figure &amp; Fact）的方法，首先基于已经实际发生的事实（Fact）来立项，强调广播创新融合实践的举措，以及其所带来的显著成绩，或阶段性成果。</w:t>
            </w:r>
            <w:r w:rsidRPr="00944187">
              <w:rPr>
                <w:rFonts w:ascii="华文仿宋" w:eastAsia="华文仿宋" w:hAnsi="华文仿宋" w:cs="宋体" w:hint="eastAsia"/>
                <w:sz w:val="28"/>
                <w:szCs w:val="28"/>
              </w:rPr>
              <w:t>因此，参选的案例不应该只停留于策划或短期发布实施</w:t>
            </w:r>
            <w:proofErr w:type="gramStart"/>
            <w:r w:rsidRPr="00944187">
              <w:rPr>
                <w:rFonts w:ascii="华文仿宋" w:eastAsia="华文仿宋" w:hAnsi="华文仿宋" w:cs="宋体" w:hint="eastAsia"/>
                <w:sz w:val="28"/>
                <w:szCs w:val="28"/>
              </w:rPr>
              <w:t>而成效</w:t>
            </w:r>
            <w:proofErr w:type="gramEnd"/>
            <w:r w:rsidRPr="00944187">
              <w:rPr>
                <w:rFonts w:ascii="华文仿宋" w:eastAsia="华文仿宋" w:hAnsi="华文仿宋" w:cs="宋体" w:hint="eastAsia"/>
                <w:sz w:val="28"/>
                <w:szCs w:val="28"/>
              </w:rPr>
              <w:t>尚不明显的层面。</w:t>
            </w:r>
          </w:p>
        </w:tc>
      </w:tr>
      <w:tr w:rsidR="00E4759C" w:rsidRPr="00944187" w:rsidTr="004656C1">
        <w:trPr>
          <w:trHeight w:val="974"/>
        </w:trPr>
        <w:tc>
          <w:tcPr>
            <w:tcW w:w="1573" w:type="dxa"/>
            <w:vMerge/>
            <w:tcBorders>
              <w:left w:val="nil"/>
              <w:bottom w:val="nil"/>
              <w:right w:val="single" w:sz="8" w:space="0" w:color="C0504D"/>
            </w:tcBorders>
            <w:shd w:val="clear" w:color="auto" w:fill="FFFFFF"/>
          </w:tcPr>
          <w:p w:rsidR="00E4759C" w:rsidRPr="00305E66" w:rsidRDefault="00E4759C" w:rsidP="00BB3997">
            <w:pPr>
              <w:spacing w:beforeLines="30" w:before="126" w:afterLines="30" w:after="126" w:line="240" w:lineRule="atLeast"/>
              <w:rPr>
                <w:rFonts w:ascii="华文仿宋" w:eastAsia="华文仿宋" w:hAnsi="华文仿宋" w:cs="宋体"/>
                <w:bCs/>
                <w:color w:val="632423"/>
                <w:sz w:val="28"/>
                <w:szCs w:val="28"/>
              </w:rPr>
            </w:pPr>
          </w:p>
        </w:tc>
        <w:tc>
          <w:tcPr>
            <w:tcW w:w="7641" w:type="dxa"/>
          </w:tcPr>
          <w:p w:rsidR="00E4759C" w:rsidRPr="00305E66" w:rsidRDefault="00E4759C" w:rsidP="00BB3997">
            <w:pPr>
              <w:spacing w:beforeLines="30" w:before="126" w:afterLines="30" w:after="126" w:line="240" w:lineRule="atLeast"/>
              <w:jc w:val="left"/>
              <w:rPr>
                <w:rFonts w:ascii="华文仿宋" w:eastAsia="华文仿宋" w:hAnsi="华文仿宋" w:cs="宋体"/>
                <w:color w:val="000000"/>
                <w:sz w:val="28"/>
                <w:szCs w:val="28"/>
              </w:rPr>
            </w:pPr>
            <w:r w:rsidRPr="00305E66">
              <w:rPr>
                <w:rFonts w:ascii="华文仿宋" w:eastAsia="华文仿宋" w:hAnsi="华文仿宋" w:cs="宋体" w:hint="eastAsia"/>
                <w:b/>
                <w:bCs/>
                <w:color w:val="000000"/>
                <w:sz w:val="28"/>
                <w:szCs w:val="28"/>
              </w:rPr>
              <w:t>数据说话</w:t>
            </w:r>
            <w:r w:rsidRPr="00305E66">
              <w:rPr>
                <w:rFonts w:ascii="华文仿宋" w:eastAsia="华文仿宋" w:hAnsi="华文仿宋" w:cs="宋体" w:hint="eastAsia"/>
                <w:color w:val="000000"/>
                <w:sz w:val="28"/>
                <w:szCs w:val="28"/>
              </w:rPr>
              <w:t>：本着结果导向的原则，用数据（Figure）来体现发展结果。</w:t>
            </w:r>
            <w:r w:rsidRPr="00944187">
              <w:rPr>
                <w:rFonts w:ascii="华文仿宋" w:eastAsia="华文仿宋" w:hAnsi="华文仿宋" w:cs="宋体" w:hint="eastAsia"/>
                <w:sz w:val="28"/>
                <w:szCs w:val="28"/>
              </w:rPr>
              <w:t>因此，</w:t>
            </w:r>
            <w:r w:rsidR="00036695">
              <w:rPr>
                <w:rFonts w:ascii="华文仿宋" w:eastAsia="华文仿宋" w:hAnsi="华文仿宋" w:cs="宋体" w:hint="eastAsia"/>
                <w:sz w:val="28"/>
                <w:szCs w:val="28"/>
              </w:rPr>
              <w:t>申报</w:t>
            </w:r>
            <w:r w:rsidRPr="00944187">
              <w:rPr>
                <w:rFonts w:ascii="华文仿宋" w:eastAsia="华文仿宋" w:hAnsi="华文仿宋" w:cs="宋体" w:hint="eastAsia"/>
                <w:sz w:val="28"/>
                <w:szCs w:val="28"/>
              </w:rPr>
              <w:t>机构需对所提交的案例提供具体</w:t>
            </w:r>
            <w:r>
              <w:rPr>
                <w:rFonts w:ascii="华文仿宋" w:eastAsia="华文仿宋" w:hAnsi="华文仿宋" w:cs="宋体" w:hint="eastAsia"/>
                <w:sz w:val="28"/>
                <w:szCs w:val="28"/>
              </w:rPr>
              <w:t>的</w:t>
            </w:r>
            <w:r w:rsidRPr="00944187">
              <w:rPr>
                <w:rFonts w:ascii="华文仿宋" w:eastAsia="华文仿宋" w:hAnsi="华文仿宋" w:cs="宋体" w:hint="eastAsia"/>
                <w:sz w:val="28"/>
                <w:szCs w:val="28"/>
              </w:rPr>
              <w:t>数据支撑，</w:t>
            </w:r>
            <w:r>
              <w:rPr>
                <w:rFonts w:ascii="华文仿宋" w:eastAsia="华文仿宋" w:hAnsi="华文仿宋" w:cs="宋体" w:hint="eastAsia"/>
                <w:sz w:val="28"/>
                <w:szCs w:val="28"/>
              </w:rPr>
              <w:t>以</w:t>
            </w:r>
            <w:r w:rsidRPr="00944187">
              <w:rPr>
                <w:rFonts w:ascii="华文仿宋" w:eastAsia="华文仿宋" w:hAnsi="华文仿宋" w:cs="宋体" w:hint="eastAsia"/>
                <w:sz w:val="28"/>
                <w:szCs w:val="28"/>
              </w:rPr>
              <w:t>体现实践案例可以被证明的价值和意义。</w:t>
            </w:r>
          </w:p>
        </w:tc>
      </w:tr>
      <w:tr w:rsidR="00E4759C" w:rsidRPr="00944187" w:rsidTr="004656C1">
        <w:trPr>
          <w:trHeight w:val="675"/>
        </w:trPr>
        <w:tc>
          <w:tcPr>
            <w:tcW w:w="1573" w:type="dxa"/>
            <w:vMerge/>
            <w:tcBorders>
              <w:top w:val="nil"/>
              <w:left w:val="nil"/>
              <w:bottom w:val="nil"/>
              <w:right w:val="single" w:sz="8" w:space="0" w:color="C0504D"/>
            </w:tcBorders>
            <w:shd w:val="clear" w:color="auto" w:fill="FFFFFF"/>
          </w:tcPr>
          <w:p w:rsidR="00E4759C" w:rsidRPr="00305E66" w:rsidRDefault="00E4759C" w:rsidP="00BB3997">
            <w:pPr>
              <w:spacing w:beforeLines="30" w:before="126" w:afterLines="30" w:after="126" w:line="240" w:lineRule="atLeast"/>
              <w:rPr>
                <w:rFonts w:ascii="华文仿宋" w:eastAsia="华文仿宋" w:hAnsi="华文仿宋" w:cs="宋体"/>
                <w:bCs/>
                <w:color w:val="632423"/>
                <w:sz w:val="28"/>
                <w:szCs w:val="28"/>
              </w:rPr>
            </w:pPr>
          </w:p>
        </w:tc>
        <w:tc>
          <w:tcPr>
            <w:tcW w:w="7641" w:type="dxa"/>
            <w:vMerge w:val="restart"/>
            <w:tcBorders>
              <w:top w:val="nil"/>
              <w:left w:val="nil"/>
              <w:bottom w:val="nil"/>
            </w:tcBorders>
            <w:shd w:val="clear" w:color="auto" w:fill="EFD3D2"/>
          </w:tcPr>
          <w:p w:rsidR="00E4759C" w:rsidRPr="00305E66" w:rsidRDefault="00E4759C" w:rsidP="00BB3997">
            <w:pPr>
              <w:spacing w:beforeLines="30" w:before="126" w:afterLines="30" w:after="126" w:line="240" w:lineRule="atLeast"/>
              <w:jc w:val="left"/>
              <w:rPr>
                <w:rFonts w:ascii="华文仿宋" w:eastAsia="华文仿宋" w:hAnsi="华文仿宋" w:cs="宋体"/>
                <w:color w:val="000000"/>
                <w:sz w:val="28"/>
                <w:szCs w:val="28"/>
              </w:rPr>
            </w:pPr>
            <w:r w:rsidRPr="00305E66">
              <w:rPr>
                <w:rFonts w:ascii="华文仿宋" w:eastAsia="华文仿宋" w:hAnsi="华文仿宋" w:cs="宋体" w:hint="eastAsia"/>
                <w:b/>
                <w:color w:val="000000"/>
                <w:sz w:val="28"/>
                <w:szCs w:val="28"/>
              </w:rPr>
              <w:t>商业角度</w:t>
            </w:r>
            <w:r w:rsidRPr="00305E66">
              <w:rPr>
                <w:rFonts w:ascii="华文仿宋" w:eastAsia="华文仿宋" w:hAnsi="华文仿宋" w:cs="宋体" w:hint="eastAsia"/>
                <w:color w:val="000000"/>
                <w:sz w:val="28"/>
                <w:szCs w:val="28"/>
              </w:rPr>
              <w:t>：用市场化标准、产品化思维，从商业模式的角度来评估所提交案例的商业价值、市场价值，兼顾社会价值，以及项目呈现的盈利能力及未来发展空间等。</w:t>
            </w:r>
          </w:p>
        </w:tc>
      </w:tr>
      <w:tr w:rsidR="00E4759C" w:rsidRPr="00944187" w:rsidTr="004656C1">
        <w:trPr>
          <w:trHeight w:val="675"/>
        </w:trPr>
        <w:tc>
          <w:tcPr>
            <w:tcW w:w="1573" w:type="dxa"/>
            <w:vMerge/>
            <w:tcBorders>
              <w:left w:val="nil"/>
              <w:bottom w:val="nil"/>
              <w:right w:val="single" w:sz="8" w:space="0" w:color="C0504D"/>
            </w:tcBorders>
            <w:shd w:val="clear" w:color="auto" w:fill="FFFFFF"/>
          </w:tcPr>
          <w:p w:rsidR="00E4759C" w:rsidRPr="00305E66" w:rsidRDefault="00E4759C" w:rsidP="00BB3997">
            <w:pPr>
              <w:widowControl/>
              <w:spacing w:beforeLines="30" w:before="126" w:afterLines="30" w:after="126"/>
              <w:jc w:val="left"/>
              <w:rPr>
                <w:rFonts w:ascii="宋体" w:hAnsi="宋体"/>
                <w:bCs/>
                <w:color w:val="000000"/>
                <w:kern w:val="0"/>
              </w:rPr>
            </w:pPr>
          </w:p>
        </w:tc>
        <w:tc>
          <w:tcPr>
            <w:tcW w:w="7641" w:type="dxa"/>
            <w:vMerge/>
          </w:tcPr>
          <w:p w:rsidR="00E4759C" w:rsidRPr="00305E66" w:rsidRDefault="00E4759C" w:rsidP="00BB3997">
            <w:pPr>
              <w:widowControl/>
              <w:spacing w:beforeLines="30" w:before="126" w:afterLines="30" w:after="126"/>
              <w:jc w:val="center"/>
              <w:rPr>
                <w:rFonts w:ascii="华文仿宋" w:eastAsia="华文仿宋" w:hAnsi="华文仿宋"/>
                <w:color w:val="000000"/>
                <w:kern w:val="0"/>
                <w:sz w:val="28"/>
                <w:szCs w:val="28"/>
              </w:rPr>
            </w:pPr>
          </w:p>
        </w:tc>
      </w:tr>
      <w:tr w:rsidR="00E4759C" w:rsidRPr="004B088D" w:rsidTr="004656C1">
        <w:trPr>
          <w:trHeight w:val="675"/>
        </w:trPr>
        <w:tc>
          <w:tcPr>
            <w:tcW w:w="1573" w:type="dxa"/>
            <w:vMerge/>
            <w:tcBorders>
              <w:top w:val="nil"/>
              <w:left w:val="nil"/>
              <w:bottom w:val="nil"/>
              <w:right w:val="single" w:sz="8" w:space="0" w:color="C0504D"/>
            </w:tcBorders>
            <w:shd w:val="clear" w:color="auto" w:fill="FFFFFF"/>
          </w:tcPr>
          <w:p w:rsidR="00E4759C" w:rsidRPr="00305E66" w:rsidRDefault="00E4759C" w:rsidP="00BB3997">
            <w:pPr>
              <w:widowControl/>
              <w:spacing w:beforeLines="30" w:before="126" w:afterLines="30" w:after="126"/>
              <w:jc w:val="left"/>
              <w:rPr>
                <w:rFonts w:ascii="宋体" w:hAnsi="宋体"/>
                <w:bCs/>
                <w:color w:val="000000"/>
                <w:kern w:val="0"/>
              </w:rPr>
            </w:pPr>
          </w:p>
        </w:tc>
        <w:tc>
          <w:tcPr>
            <w:tcW w:w="7641" w:type="dxa"/>
            <w:vMerge/>
            <w:tcBorders>
              <w:top w:val="nil"/>
              <w:left w:val="nil"/>
              <w:bottom w:val="nil"/>
            </w:tcBorders>
            <w:shd w:val="clear" w:color="auto" w:fill="EFD3D2"/>
          </w:tcPr>
          <w:p w:rsidR="00E4759C" w:rsidRPr="00305E66" w:rsidRDefault="00E4759C" w:rsidP="00BB3997">
            <w:pPr>
              <w:widowControl/>
              <w:spacing w:beforeLines="30" w:before="126" w:afterLines="30" w:after="126"/>
              <w:jc w:val="center"/>
              <w:rPr>
                <w:rFonts w:ascii="华文仿宋" w:eastAsia="华文仿宋" w:hAnsi="华文仿宋"/>
                <w:color w:val="000000"/>
                <w:kern w:val="0"/>
                <w:sz w:val="28"/>
                <w:szCs w:val="28"/>
              </w:rPr>
            </w:pPr>
          </w:p>
        </w:tc>
      </w:tr>
    </w:tbl>
    <w:p w:rsidR="00E4759C" w:rsidRPr="00E4759C" w:rsidRDefault="00E4759C" w:rsidP="00BB3997">
      <w:pPr>
        <w:spacing w:afterLines="20" w:after="84"/>
        <w:rPr>
          <w:rFonts w:ascii="华文仿宋" w:eastAsia="华文仿宋" w:hAnsi="华文仿宋" w:cs="宋体"/>
          <w:b/>
          <w:sz w:val="28"/>
          <w:szCs w:val="28"/>
        </w:rPr>
      </w:pPr>
    </w:p>
    <w:p w:rsidR="00145978" w:rsidRPr="00C11A77" w:rsidRDefault="008A72FA"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hint="eastAsia"/>
          <w:b/>
          <w:bCs/>
          <w:color w:val="632423"/>
          <w:sz w:val="28"/>
          <w:szCs w:val="28"/>
        </w:rPr>
        <w:lastRenderedPageBreak/>
        <w:t>4、</w:t>
      </w:r>
      <w:r w:rsidR="00145978">
        <w:rPr>
          <w:rFonts w:ascii="华文仿宋" w:eastAsia="华文仿宋" w:hAnsi="华文仿宋" w:cs="宋体" w:hint="eastAsia"/>
          <w:b/>
          <w:bCs/>
          <w:color w:val="632423"/>
          <w:sz w:val="28"/>
          <w:szCs w:val="28"/>
        </w:rPr>
        <w:t>调研</w:t>
      </w:r>
      <w:r w:rsidR="00145978" w:rsidRPr="00AD6282">
        <w:rPr>
          <w:rFonts w:ascii="华文仿宋" w:eastAsia="华文仿宋" w:hAnsi="华文仿宋" w:cs="宋体" w:hint="eastAsia"/>
          <w:b/>
          <w:bCs/>
          <w:color w:val="632423"/>
          <w:sz w:val="28"/>
          <w:szCs w:val="28"/>
        </w:rPr>
        <w:t>流程</w:t>
      </w:r>
      <w:r w:rsidR="00145978">
        <w:rPr>
          <w:rFonts w:ascii="华文仿宋" w:eastAsia="华文仿宋" w:hAnsi="华文仿宋" w:cs="宋体" w:hint="eastAsia"/>
          <w:b/>
          <w:bCs/>
          <w:color w:val="632423"/>
          <w:sz w:val="28"/>
          <w:szCs w:val="28"/>
        </w:rPr>
        <w:t>：</w:t>
      </w: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type id="_x0000_t202" coordsize="21600,21600" o:spt="202" path="m,l,21600r21600,l21600,xe">
            <v:stroke joinstyle="miter"/>
            <v:path gradientshapeok="t" o:connecttype="rect"/>
          </v:shapetype>
          <v:shape id="Text Box 6" o:spid="_x0000_s1041" type="#_x0000_t202" style="position:absolute;left:0;text-align:left;margin-left:148.15pt;margin-top:9pt;width:280.9pt;height:4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" strokecolor="#c0504d" strokeweight="1pt">
            <v:stroke dashstyle="dash"/>
            <v:shadow color="#868686"/>
            <v:textbox style="mso-next-textbox:#Text Box 6">
              <w:txbxContent>
                <w:p w:rsidR="00145978" w:rsidRPr="008F19E3" w:rsidRDefault="00145978" w:rsidP="00145978">
                  <w:pPr>
                    <w:rPr>
                      <w:rFonts w:ascii="华文仿宋" w:eastAsia="华文仿宋" w:hAnsi="华文仿宋"/>
                      <w:sz w:val="28"/>
                      <w:szCs w:val="28"/>
                    </w:rPr>
                  </w:pPr>
                  <w:r w:rsidRPr="008F19E3">
                    <w:rPr>
                      <w:rFonts w:ascii="华文仿宋" w:eastAsia="华文仿宋" w:hAnsi="华文仿宋" w:hint="eastAsia"/>
                      <w:sz w:val="28"/>
                      <w:szCs w:val="28"/>
                    </w:rPr>
                    <w:t>发放调研问卷，中央台及全国地方电台</w:t>
                  </w:r>
                  <w:r w:rsidR="00F51C18">
                    <w:rPr>
                      <w:rFonts w:ascii="华文仿宋" w:eastAsia="华文仿宋" w:hAnsi="华文仿宋" w:hint="eastAsia"/>
                      <w:sz w:val="28"/>
                      <w:szCs w:val="28"/>
                    </w:rPr>
                    <w:t>申报</w:t>
                  </w:r>
                  <w:r w:rsidRPr="008F19E3">
                    <w:rPr>
                      <w:rFonts w:ascii="华文仿宋" w:eastAsia="华文仿宋" w:hAnsi="华文仿宋" w:hint="eastAsia"/>
                      <w:sz w:val="28"/>
                      <w:szCs w:val="28"/>
                    </w:rPr>
                    <w:t>在创新融合中的</w:t>
                  </w:r>
                  <w:r>
                    <w:rPr>
                      <w:rFonts w:ascii="华文仿宋" w:eastAsia="华文仿宋" w:hAnsi="华文仿宋" w:hint="eastAsia"/>
                      <w:sz w:val="28"/>
                      <w:szCs w:val="28"/>
                    </w:rPr>
                    <w:t>先进</w:t>
                  </w:r>
                  <w:r w:rsidRPr="008F19E3">
                    <w:rPr>
                      <w:rFonts w:ascii="华文仿宋" w:eastAsia="华文仿宋" w:hAnsi="华文仿宋" w:hint="eastAsia"/>
                      <w:sz w:val="28"/>
                      <w:szCs w:val="28"/>
                    </w:rPr>
                    <w:t>案例；</w:t>
                  </w:r>
                </w:p>
              </w:txbxContent>
            </v:textbox>
          </v:shape>
        </w:pict>
      </w:r>
      <w:r>
        <w:rPr>
          <w:rFonts w:ascii="华文仿宋" w:eastAsia="华文仿宋" w:hAnsi="华文仿宋" w:cs="宋体"/>
          <w:b/>
          <w:bCs/>
          <w:noProof/>
          <w:color w:val="632423"/>
          <w:sz w:val="28"/>
          <w:szCs w:val="28"/>
        </w:rPr>
        <w:pict>
          <v:shape id="Text Box 5" o:spid="_x0000_s1027" type="#_x0000_t202" style="position:absolute;left:0;text-align:left;margin-left:34.95pt;margin-top:17.25pt;width:85.5pt;height: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X4ugIAAME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" filled="f" fillcolor="#d99594" stroked="f">
            <v:textbox style="mso-next-textbox:#Text Box 5">
              <w:txbxContent>
                <w:p w:rsidR="00145978" w:rsidRPr="008F19E3" w:rsidRDefault="00145978" w:rsidP="00145978">
                  <w:pPr>
                    <w:ind w:left="841" w:hangingChars="300" w:hanging="841"/>
                    <w:jc w:val="center"/>
                    <w:rPr>
                      <w:rFonts w:ascii="华文仿宋" w:eastAsia="华文仿宋" w:hAnsi="华文仿宋"/>
                      <w:b/>
                      <w:sz w:val="28"/>
                      <w:szCs w:val="28"/>
                    </w:rPr>
                  </w:pPr>
                  <w:r w:rsidRPr="008F19E3">
                    <w:rPr>
                      <w:rFonts w:ascii="华文仿宋" w:eastAsia="华文仿宋" w:hAnsi="华文仿宋" w:hint="eastAsia"/>
                      <w:b/>
                      <w:sz w:val="28"/>
                      <w:szCs w:val="28"/>
                    </w:rPr>
                    <w:t>初步调研</w:t>
                  </w:r>
                </w:p>
              </w:txbxContent>
            </v:textbox>
          </v:shape>
        </w:pict>
      </w:r>
      <w:r>
        <w:rPr>
          <w:rFonts w:ascii="华文仿宋" w:eastAsia="华文仿宋" w:hAnsi="华文仿宋" w:cs="宋体"/>
          <w:b/>
          <w:bCs/>
          <w:noProof/>
          <w:color w:val="632423"/>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40" type="#_x0000_t176" style="position:absolute;left:0;text-align:left;margin-left:22.2pt;margin-top:12.75pt;width:114pt;height:4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" strokecolor="#d99594" strokeweight="1pt">
            <v:fill color2="#e5b8b7" focus="100%" type="gradient"/>
            <v:shadow on="t" color="#622423" opacity=".5" offset="1pt"/>
          </v:shape>
        </w:pict>
      </w:r>
    </w:p>
    <w:p w:rsidR="00145978" w:rsidRDefault="00145978" w:rsidP="00BB3997">
      <w:pPr>
        <w:spacing w:beforeLines="30" w:before="126" w:afterLines="30" w:after="126" w:line="240" w:lineRule="atLeast"/>
        <w:rPr>
          <w:rFonts w:ascii="华文仿宋" w:eastAsia="华文仿宋" w:hAnsi="华文仿宋" w:cs="宋体"/>
          <w:b/>
          <w:bCs/>
          <w:color w:val="632423"/>
          <w:sz w:val="28"/>
          <w:szCs w:val="28"/>
        </w:rPr>
      </w:pP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Text Box 7" o:spid="_x0000_s1028" type="#_x0000_t202" style="position:absolute;left:0;text-align:left;margin-left:148.9pt;margin-top:18.6pt;width:279.5pt;height:49.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" strokecolor="#c0504d" strokeweight="1pt">
            <v:stroke dashstyle="dash"/>
            <v:shadow color="#868686"/>
            <v:textbox>
              <w:txbxContent>
                <w:p w:rsidR="00145978" w:rsidRPr="008F19E3" w:rsidRDefault="00145978" w:rsidP="00145978">
                  <w:pPr>
                    <w:rPr>
                      <w:rFonts w:ascii="华文仿宋" w:eastAsia="华文仿宋" w:hAnsi="华文仿宋"/>
                      <w:sz w:val="28"/>
                      <w:szCs w:val="28"/>
                    </w:rPr>
                  </w:pPr>
                  <w:r w:rsidRPr="008F19E3">
                    <w:rPr>
                      <w:rFonts w:ascii="华文仿宋" w:eastAsia="华文仿宋" w:hAnsi="华文仿宋" w:hint="eastAsia"/>
                      <w:sz w:val="28"/>
                      <w:szCs w:val="28"/>
                    </w:rPr>
                    <w:t>专家团审阅前期调研材料，通过初评会，初选出较好案例，以进行下一步深入调研。</w:t>
                  </w:r>
                </w:p>
              </w:txbxContent>
            </v:textbox>
          </v:shape>
        </w:pict>
      </w:r>
      <w:r>
        <w:rPr>
          <w:rFonts w:ascii="华文仿宋" w:eastAsia="华文仿宋" w:hAnsi="华文仿宋" w:cs="宋体"/>
          <w:b/>
          <w:bCs/>
          <w:noProof/>
          <w:color w:val="632423"/>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9" type="#_x0000_t67" style="position:absolute;left:0;text-align:left;margin-left:58.95pt;margin-top:4.35pt;width:30.1pt;height:16.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" adj="12420,4933" fillcolor="#bfbfbf" stroked="f">
            <v:textbox style="layout-flow:vertical-ideographic"/>
          </v:shape>
        </w:pict>
      </w:r>
      <w:r>
        <w:rPr>
          <w:rFonts w:ascii="华文仿宋" w:eastAsia="华文仿宋" w:hAnsi="华文仿宋" w:cs="宋体"/>
          <w:b/>
          <w:bCs/>
          <w:noProof/>
          <w:color w:val="632423"/>
          <w:sz w:val="28"/>
          <w:szCs w:val="28"/>
        </w:rPr>
        <w:pict>
          <v:shape id="AutoShape 11" o:spid="_x0000_s1038" type="#_x0000_t176" style="position:absolute;left:0;text-align:left;margin-left:22.2pt;margin-top:24.6pt;width:112.5pt;height:4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" strokecolor="#d99594" strokeweight="1pt">
            <v:fill color2="#e5b8b7" focus="100%" type="gradient"/>
            <v:shadow on="t" color="#622423" opacity=".5" offset="1pt"/>
          </v:shape>
        </w:pict>
      </w: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Text Box 14" o:spid="_x0000_s1029" type="#_x0000_t202" style="position:absolute;left:0;text-align:left;margin-left:26.7pt;margin-top:2.25pt;width:99.65pt;height:27.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FN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" filled="f" stroked="f">
            <v:textbox>
              <w:txbxContent>
                <w:p w:rsidR="00145978" w:rsidRDefault="00145978" w:rsidP="00145978">
                  <w:pPr>
                    <w:jc w:val="center"/>
                  </w:pPr>
                  <w:r>
                    <w:rPr>
                      <w:rFonts w:ascii="华文仿宋" w:eastAsia="华文仿宋" w:hAnsi="华文仿宋" w:cs="宋体" w:hint="eastAsia"/>
                      <w:b/>
                      <w:sz w:val="28"/>
                      <w:szCs w:val="28"/>
                    </w:rPr>
                    <w:t>专家</w:t>
                  </w:r>
                  <w:r w:rsidRPr="00D258A5">
                    <w:rPr>
                      <w:rFonts w:ascii="华文仿宋" w:eastAsia="华文仿宋" w:hAnsi="华文仿宋" w:cs="宋体" w:hint="eastAsia"/>
                      <w:b/>
                      <w:sz w:val="28"/>
                      <w:szCs w:val="28"/>
                    </w:rPr>
                    <w:t>初评筛选</w:t>
                  </w:r>
                </w:p>
              </w:txbxContent>
            </v:textbox>
          </v:shape>
        </w:pict>
      </w: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AutoShape 17" o:spid="_x0000_s1037" type="#_x0000_t67" style="position:absolute;left:0;text-align:left;margin-left:58.95pt;margin-top:16.2pt;width:30.1pt;height:16.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" adj="12420,4933" fillcolor="#bfbfbf" stroked="f">
            <v:textbox style="layout-flow:vertical-ideographic"/>
          </v:shape>
        </w:pict>
      </w: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Text Box 8" o:spid="_x0000_s1030" type="#_x0000_t202" style="position:absolute;left:0;text-align:left;margin-left:149.75pt;margin-top:2.25pt;width:278.65pt;height: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" strokecolor="#c0504d" strokeweight="1pt">
            <v:stroke dashstyle="dash"/>
            <v:shadow color="#868686"/>
            <v:textbox>
              <w:txbxContent>
                <w:p w:rsidR="00145978" w:rsidRPr="00E7387C" w:rsidRDefault="00145978" w:rsidP="00145978">
                  <w:pPr>
                    <w:rPr>
                      <w:rFonts w:ascii="华文仿宋" w:eastAsia="华文仿宋" w:hAnsi="华文仿宋"/>
                      <w:sz w:val="28"/>
                      <w:szCs w:val="28"/>
                    </w:rPr>
                  </w:pPr>
                  <w:r w:rsidRPr="00E7387C">
                    <w:rPr>
                      <w:rFonts w:ascii="华文仿宋" w:eastAsia="华文仿宋" w:hAnsi="华文仿宋" w:hint="eastAsia"/>
                      <w:sz w:val="28"/>
                      <w:szCs w:val="28"/>
                    </w:rPr>
                    <w:t>研究员</w:t>
                  </w:r>
                  <w:r>
                    <w:rPr>
                      <w:rFonts w:ascii="华文仿宋" w:eastAsia="华文仿宋" w:hAnsi="华文仿宋" w:hint="eastAsia"/>
                      <w:sz w:val="28"/>
                      <w:szCs w:val="28"/>
                    </w:rPr>
                    <w:t>对</w:t>
                  </w:r>
                  <w:r w:rsidRPr="00E7387C">
                    <w:rPr>
                      <w:rFonts w:ascii="华文仿宋" w:eastAsia="华文仿宋" w:hAnsi="华文仿宋" w:hint="eastAsia"/>
                      <w:sz w:val="28"/>
                      <w:szCs w:val="28"/>
                    </w:rPr>
                    <w:t>初评</w:t>
                  </w:r>
                  <w:r>
                    <w:rPr>
                      <w:rFonts w:ascii="华文仿宋" w:eastAsia="华文仿宋" w:hAnsi="华文仿宋" w:hint="eastAsia"/>
                      <w:sz w:val="28"/>
                      <w:szCs w:val="28"/>
                    </w:rPr>
                    <w:t>入围</w:t>
                  </w:r>
                  <w:r w:rsidRPr="00E7387C">
                    <w:rPr>
                      <w:rFonts w:ascii="华文仿宋" w:eastAsia="华文仿宋" w:hAnsi="华文仿宋" w:hint="eastAsia"/>
                      <w:sz w:val="28"/>
                      <w:szCs w:val="28"/>
                    </w:rPr>
                    <w:t>机构</w:t>
                  </w:r>
                  <w:r>
                    <w:rPr>
                      <w:rFonts w:ascii="华文仿宋" w:eastAsia="华文仿宋" w:hAnsi="华文仿宋" w:hint="eastAsia"/>
                      <w:sz w:val="28"/>
                      <w:szCs w:val="28"/>
                    </w:rPr>
                    <w:t>提供的案例进行复核，展开资料补充</w:t>
                  </w:r>
                  <w:r w:rsidRPr="00E7387C">
                    <w:rPr>
                      <w:rFonts w:ascii="华文仿宋" w:eastAsia="华文仿宋" w:hAnsi="华文仿宋" w:hint="eastAsia"/>
                      <w:sz w:val="28"/>
                      <w:szCs w:val="28"/>
                    </w:rPr>
                    <w:t>，</w:t>
                  </w:r>
                  <w:r>
                    <w:rPr>
                      <w:rFonts w:ascii="华文仿宋" w:eastAsia="华文仿宋" w:hAnsi="华文仿宋" w:hint="eastAsia"/>
                      <w:sz w:val="28"/>
                      <w:szCs w:val="28"/>
                    </w:rPr>
                    <w:t>深入调研访谈等</w:t>
                  </w:r>
                  <w:r w:rsidRPr="00E7387C">
                    <w:rPr>
                      <w:rFonts w:ascii="华文仿宋" w:eastAsia="华文仿宋" w:hAnsi="华文仿宋" w:hint="eastAsia"/>
                      <w:sz w:val="28"/>
                      <w:szCs w:val="28"/>
                    </w:rPr>
                    <w:t>。</w:t>
                  </w:r>
                </w:p>
              </w:txbxContent>
            </v:textbox>
          </v:shape>
        </w:pict>
      </w:r>
      <w:r>
        <w:rPr>
          <w:rFonts w:ascii="华文仿宋" w:eastAsia="华文仿宋" w:hAnsi="华文仿宋" w:cs="宋体"/>
          <w:b/>
          <w:bCs/>
          <w:noProof/>
          <w:color w:val="632423"/>
          <w:sz w:val="28"/>
          <w:szCs w:val="28"/>
        </w:rPr>
        <w:pict>
          <v:shape id="Text Box 16" o:spid="_x0000_s1031" type="#_x0000_t202" style="position:absolute;left:0;text-align:left;margin-left:16.2pt;margin-top:15.3pt;width:125.25pt;height:34.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" filled="f" stroked="f">
            <v:textbox>
              <w:txbxContent>
                <w:p w:rsidR="00145978" w:rsidRPr="00C11A77" w:rsidRDefault="00145978" w:rsidP="00145978">
                  <w:pPr>
                    <w:jc w:val="center"/>
                    <w:rPr>
                      <w:rFonts w:ascii="华文仿宋" w:eastAsia="华文仿宋" w:hAnsi="华文仿宋"/>
                      <w:b/>
                      <w:sz w:val="28"/>
                      <w:szCs w:val="28"/>
                    </w:rPr>
                  </w:pPr>
                  <w:r w:rsidRPr="00C11A77">
                    <w:rPr>
                      <w:rFonts w:ascii="华文仿宋" w:eastAsia="华文仿宋" w:hAnsi="华文仿宋" w:hint="eastAsia"/>
                      <w:b/>
                      <w:sz w:val="28"/>
                      <w:szCs w:val="28"/>
                    </w:rPr>
                    <w:t>复核及深入调研</w:t>
                  </w:r>
                </w:p>
              </w:txbxContent>
            </v:textbox>
          </v:shape>
        </w:pict>
      </w:r>
      <w:r>
        <w:rPr>
          <w:rFonts w:ascii="华文仿宋" w:eastAsia="华文仿宋" w:hAnsi="华文仿宋" w:cs="宋体"/>
          <w:b/>
          <w:bCs/>
          <w:noProof/>
          <w:color w:val="632423"/>
          <w:sz w:val="28"/>
          <w:szCs w:val="28"/>
        </w:rPr>
        <w:pict>
          <v:shape id="AutoShape 12" o:spid="_x0000_s1036" type="#_x0000_t176" style="position:absolute;left:0;text-align:left;margin-left:22.2pt;margin-top:9pt;width:113.25pt;height:4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" strokecolor="#d99594" strokeweight="1pt">
            <v:fill color2="#e5b8b7" focus="100%" type="gradient"/>
            <v:shadow on="t" color="#622423" opacity=".5" offset="1pt"/>
          </v:shape>
        </w:pict>
      </w:r>
    </w:p>
    <w:p w:rsidR="00145978" w:rsidRDefault="00145978" w:rsidP="00BB3997">
      <w:pPr>
        <w:spacing w:beforeLines="30" w:before="126" w:afterLines="30" w:after="126" w:line="240" w:lineRule="atLeast"/>
        <w:rPr>
          <w:rFonts w:ascii="华文仿宋" w:eastAsia="华文仿宋" w:hAnsi="华文仿宋" w:cs="宋体"/>
          <w:b/>
          <w:bCs/>
          <w:color w:val="632423"/>
          <w:sz w:val="28"/>
          <w:szCs w:val="28"/>
        </w:rPr>
      </w:pP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Text Box 9" o:spid="_x0000_s1032" type="#_x0000_t202" style="position:absolute;left:0;text-align:left;margin-left:149.75pt;margin-top:14.85pt;width:278.65pt;height: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" strokecolor="#c0504d" strokeweight="1pt">
            <v:stroke dashstyle="dash"/>
            <v:shadow color="#868686"/>
            <v:textbox>
              <w:txbxContent>
                <w:p w:rsidR="00145978" w:rsidRPr="008F19E3" w:rsidRDefault="00145978" w:rsidP="00145978">
                  <w:pPr>
                    <w:rPr>
                      <w:rFonts w:ascii="华文仿宋" w:eastAsia="华文仿宋" w:hAnsi="华文仿宋"/>
                      <w:sz w:val="28"/>
                      <w:szCs w:val="28"/>
                    </w:rPr>
                  </w:pPr>
                  <w:r w:rsidRPr="008F19E3">
                    <w:rPr>
                      <w:rFonts w:ascii="华文仿宋" w:eastAsia="华文仿宋" w:hAnsi="华文仿宋" w:hint="eastAsia"/>
                      <w:sz w:val="28"/>
                      <w:szCs w:val="28"/>
                    </w:rPr>
                    <w:t>候选案例报告呈递专家团；</w:t>
                  </w:r>
                </w:p>
                <w:p w:rsidR="00145978" w:rsidRPr="008F19E3" w:rsidRDefault="00145978" w:rsidP="00145978">
                  <w:pPr>
                    <w:rPr>
                      <w:rFonts w:ascii="华文仿宋" w:eastAsia="华文仿宋" w:hAnsi="华文仿宋"/>
                      <w:sz w:val="28"/>
                      <w:szCs w:val="28"/>
                    </w:rPr>
                  </w:pPr>
                  <w:r w:rsidRPr="008F19E3">
                    <w:rPr>
                      <w:rFonts w:ascii="华文仿宋" w:eastAsia="华文仿宋" w:hAnsi="华文仿宋" w:hint="eastAsia"/>
                      <w:sz w:val="28"/>
                      <w:szCs w:val="28"/>
                    </w:rPr>
                    <w:t>专家团通过终评会确定最终发布的先进案例、并对案例进行点评。</w:t>
                  </w:r>
                </w:p>
              </w:txbxContent>
            </v:textbox>
          </v:shape>
        </w:pict>
      </w:r>
      <w:r>
        <w:rPr>
          <w:rFonts w:ascii="华文仿宋" w:eastAsia="华文仿宋" w:hAnsi="华文仿宋" w:cs="宋体"/>
          <w:b/>
          <w:bCs/>
          <w:noProof/>
          <w:color w:val="632423"/>
          <w:sz w:val="28"/>
          <w:szCs w:val="28"/>
        </w:rPr>
        <w:pict>
          <v:shape id="AutoShape 13" o:spid="_x0000_s1035" type="#_x0000_t176" style="position:absolute;left:0;text-align:left;margin-left:25.4pt;margin-top:20.3pt;width:109.5pt;height:4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" strokecolor="#d99594" strokeweight="1pt">
            <v:fill color2="#e5b8b7" focus="100%" type="gradient"/>
            <v:shadow on="t" color="#622423" opacity=".5" offset="1pt"/>
          </v:shape>
        </w:pict>
      </w:r>
      <w:r>
        <w:rPr>
          <w:rFonts w:ascii="华文仿宋" w:eastAsia="华文仿宋" w:hAnsi="华文仿宋" w:cs="宋体"/>
          <w:b/>
          <w:bCs/>
          <w:noProof/>
          <w:color w:val="632423"/>
          <w:sz w:val="28"/>
          <w:szCs w:val="28"/>
        </w:rPr>
        <w:pict>
          <v:shape id="AutoShape 18" o:spid="_x0000_s1034" type="#_x0000_t67" style="position:absolute;left:0;text-align:left;margin-left:59.7pt;margin-top:1.35pt;width:29.35pt;height:16.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" adj="12420,4933" fillcolor="#bfbfbf" stroked="f">
            <v:textbox style="layout-flow:vertical-ideographic"/>
          </v:shape>
        </w:pict>
      </w:r>
    </w:p>
    <w:p w:rsidR="00145978" w:rsidRDefault="00F633DC" w:rsidP="00BB3997">
      <w:pPr>
        <w:spacing w:beforeLines="30" w:before="126" w:afterLines="30" w:after="126" w:line="240" w:lineRule="atLeast"/>
        <w:rPr>
          <w:rFonts w:ascii="华文仿宋" w:eastAsia="华文仿宋" w:hAnsi="华文仿宋" w:cs="宋体"/>
          <w:b/>
          <w:bCs/>
          <w:color w:val="632423"/>
          <w:sz w:val="28"/>
          <w:szCs w:val="28"/>
        </w:rPr>
      </w:pPr>
      <w:r>
        <w:rPr>
          <w:rFonts w:ascii="华文仿宋" w:eastAsia="华文仿宋" w:hAnsi="华文仿宋" w:cs="宋体"/>
          <w:b/>
          <w:bCs/>
          <w:noProof/>
          <w:color w:val="632423"/>
          <w:sz w:val="28"/>
          <w:szCs w:val="28"/>
        </w:rPr>
        <w:pict>
          <v:shape id="Text Box 15" o:spid="_x0000_s1033" type="#_x0000_t202" style="position:absolute;left:0;text-align:left;margin-left:37.95pt;margin-top:.9pt;width:83.25pt;height:2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4OtQ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" filled="f" stroked="f">
            <v:textbox>
              <w:txbxContent>
                <w:p w:rsidR="00145978" w:rsidRPr="008F19E3" w:rsidRDefault="00145978" w:rsidP="00145978">
                  <w:pPr>
                    <w:jc w:val="center"/>
                    <w:rPr>
                      <w:rFonts w:ascii="华文仿宋" w:eastAsia="华文仿宋" w:hAnsi="华文仿宋"/>
                      <w:b/>
                      <w:sz w:val="28"/>
                      <w:szCs w:val="28"/>
                    </w:rPr>
                  </w:pPr>
                  <w:r w:rsidRPr="008F19E3">
                    <w:rPr>
                      <w:rFonts w:ascii="华文仿宋" w:eastAsia="华文仿宋" w:hAnsi="华文仿宋" w:hint="eastAsia"/>
                      <w:b/>
                      <w:sz w:val="28"/>
                      <w:szCs w:val="28"/>
                    </w:rPr>
                    <w:t>专家终评</w:t>
                  </w:r>
                </w:p>
                <w:p w:rsidR="00145978" w:rsidRDefault="00145978" w:rsidP="00145978"/>
              </w:txbxContent>
            </v:textbox>
          </v:shape>
        </w:pict>
      </w:r>
    </w:p>
    <w:p w:rsidR="00145978" w:rsidRPr="00145978" w:rsidRDefault="00145978" w:rsidP="00BB3997">
      <w:pPr>
        <w:spacing w:afterLines="20" w:after="84"/>
        <w:rPr>
          <w:rFonts w:ascii="华文仿宋" w:eastAsia="华文仿宋" w:hAnsi="华文仿宋" w:cs="宋体"/>
          <w:sz w:val="28"/>
          <w:szCs w:val="28"/>
        </w:rPr>
      </w:pPr>
    </w:p>
    <w:p w:rsidR="002A4D4E" w:rsidRDefault="002A4D4E" w:rsidP="00BB3997">
      <w:pPr>
        <w:spacing w:beforeLines="50" w:before="211" w:afterLines="50" w:after="211"/>
        <w:rPr>
          <w:rFonts w:ascii="仿宋" w:eastAsia="仿宋" w:hAnsi="仿宋"/>
          <w:b/>
          <w:sz w:val="11"/>
          <w:szCs w:val="11"/>
        </w:rPr>
      </w:pPr>
    </w:p>
    <w:p w:rsidR="001543FD" w:rsidRPr="001543FD" w:rsidRDefault="008A72FA" w:rsidP="00BB3997">
      <w:pPr>
        <w:spacing w:beforeLines="50" w:before="211" w:afterLines="50" w:after="211"/>
        <w:rPr>
          <w:rFonts w:ascii="华文仿宋" w:eastAsia="华文仿宋" w:hAnsi="华文仿宋"/>
          <w:b/>
          <w:color w:val="632423" w:themeColor="accent2" w:themeShade="80"/>
          <w:sz w:val="28"/>
          <w:szCs w:val="28"/>
        </w:rPr>
      </w:pPr>
      <w:r>
        <w:rPr>
          <w:rFonts w:ascii="华文仿宋" w:eastAsia="华文仿宋" w:hAnsi="华文仿宋" w:hint="eastAsia"/>
          <w:b/>
          <w:color w:val="632423" w:themeColor="accent2" w:themeShade="80"/>
          <w:sz w:val="28"/>
          <w:szCs w:val="28"/>
        </w:rPr>
        <w:t>5</w:t>
      </w:r>
      <w:r w:rsidR="00BB4268">
        <w:rPr>
          <w:rFonts w:ascii="华文仿宋" w:eastAsia="华文仿宋" w:hAnsi="华文仿宋" w:hint="eastAsia"/>
          <w:b/>
          <w:color w:val="632423" w:themeColor="accent2" w:themeShade="80"/>
          <w:sz w:val="28"/>
          <w:szCs w:val="28"/>
        </w:rPr>
        <w:t>、</w:t>
      </w:r>
      <w:r w:rsidR="001543FD" w:rsidRPr="00963963">
        <w:rPr>
          <w:rFonts w:ascii="华文仿宋" w:eastAsia="华文仿宋" w:hAnsi="华文仿宋" w:cs="宋体" w:hint="eastAsia"/>
          <w:b/>
          <w:color w:val="632423"/>
          <w:sz w:val="28"/>
          <w:szCs w:val="28"/>
        </w:rPr>
        <w:t>成果展示：</w:t>
      </w:r>
    </w:p>
    <w:p w:rsidR="001543FD" w:rsidRPr="00BB4268" w:rsidRDefault="001543FD" w:rsidP="00BB4268">
      <w:pPr>
        <w:pStyle w:val="a3"/>
        <w:numPr>
          <w:ilvl w:val="0"/>
          <w:numId w:val="16"/>
        </w:numPr>
        <w:ind w:firstLineChars="0"/>
        <w:rPr>
          <w:rFonts w:ascii="华文仿宋" w:eastAsia="华文仿宋" w:hAnsi="华文仿宋" w:cs="宋体"/>
          <w:sz w:val="28"/>
          <w:szCs w:val="28"/>
        </w:rPr>
      </w:pPr>
      <w:r w:rsidRPr="00BB4268">
        <w:rPr>
          <w:rFonts w:ascii="华文仿宋" w:eastAsia="华文仿宋" w:hAnsi="华文仿宋" w:cs="宋体" w:hint="eastAsia"/>
          <w:b/>
          <w:color w:val="632423"/>
          <w:sz w:val="28"/>
          <w:szCs w:val="28"/>
        </w:rPr>
        <w:t>2016中国广播创新融合发布盛典：</w:t>
      </w:r>
      <w:r w:rsidRPr="00BB4268">
        <w:rPr>
          <w:rFonts w:ascii="华文仿宋" w:eastAsia="华文仿宋" w:hAnsi="华文仿宋" w:cs="宋体" w:hint="eastAsia"/>
          <w:sz w:val="28"/>
          <w:szCs w:val="28"/>
        </w:rPr>
        <w:t>本次调研成果将于2016年上海广播节期间，通过“中国广播创新融合发布盛典”进行发布和展示。发布盛典将打造交流分享平台，汇聚广播业界同行。汇报过去一年全国广播业在“创新驱动，融合发展”等方面的做法和成果，探讨创新融合这一焦点问题；</w:t>
      </w:r>
    </w:p>
    <w:p w:rsidR="001543FD" w:rsidRPr="00F90A65" w:rsidRDefault="001543FD" w:rsidP="002755A5">
      <w:pPr>
        <w:pStyle w:val="1-21"/>
        <w:numPr>
          <w:ilvl w:val="0"/>
          <w:numId w:val="16"/>
        </w:numPr>
        <w:spacing w:before="211" w:line="360" w:lineRule="exact"/>
        <w:ind w:firstLineChars="0"/>
        <w:rPr>
          <w:rFonts w:ascii="华文仿宋" w:eastAsia="华文仿宋" w:hAnsi="华文仿宋" w:cs="宋体"/>
          <w:sz w:val="28"/>
          <w:szCs w:val="28"/>
        </w:rPr>
      </w:pPr>
      <w:bookmarkStart w:id="0" w:name="_GoBack"/>
      <w:r w:rsidRPr="00076D49">
        <w:rPr>
          <w:rFonts w:ascii="华文仿宋" w:eastAsia="华文仿宋" w:hAnsi="华文仿宋" w:hint="eastAsia"/>
          <w:b/>
          <w:color w:val="632423" w:themeColor="accent2" w:themeShade="80"/>
          <w:sz w:val="28"/>
          <w:szCs w:val="28"/>
        </w:rPr>
        <w:t>《创新融合案例书籍》（暂定名）：</w:t>
      </w:r>
      <w:r w:rsidRPr="00315E7C">
        <w:rPr>
          <w:rFonts w:ascii="华文仿宋" w:eastAsia="华文仿宋" w:hAnsi="华文仿宋" w:cs="宋体" w:hint="eastAsia"/>
          <w:sz w:val="28"/>
          <w:szCs w:val="28"/>
        </w:rPr>
        <w:t>2016</w:t>
      </w:r>
      <w:r>
        <w:rPr>
          <w:rFonts w:ascii="华文仿宋" w:eastAsia="华文仿宋" w:hAnsi="华文仿宋" w:cs="宋体" w:hint="eastAsia"/>
          <w:sz w:val="28"/>
          <w:szCs w:val="28"/>
        </w:rPr>
        <w:t>中国广播创新融合</w:t>
      </w:r>
      <w:r w:rsidR="00F51C18">
        <w:rPr>
          <w:rFonts w:ascii="华文仿宋" w:eastAsia="华文仿宋" w:hAnsi="华文仿宋" w:cs="宋体" w:hint="eastAsia"/>
          <w:sz w:val="28"/>
          <w:szCs w:val="28"/>
        </w:rPr>
        <w:t>专项调研活动</w:t>
      </w:r>
      <w:r>
        <w:rPr>
          <w:rFonts w:ascii="华文仿宋" w:eastAsia="华文仿宋" w:hAnsi="华文仿宋" w:cs="宋体" w:hint="eastAsia"/>
          <w:sz w:val="28"/>
          <w:szCs w:val="28"/>
        </w:rPr>
        <w:t>，将整理出在广播创新融合方面有代表性的各类先进</w:t>
      </w:r>
      <w:r w:rsidRPr="00751688">
        <w:rPr>
          <w:rFonts w:ascii="华文仿宋" w:eastAsia="华文仿宋" w:hAnsi="华文仿宋" w:cs="宋体" w:hint="eastAsia"/>
          <w:sz w:val="28"/>
          <w:szCs w:val="28"/>
        </w:rPr>
        <w:t>案例</w:t>
      </w:r>
      <w:r w:rsidRPr="000B50CC">
        <w:rPr>
          <w:rFonts w:ascii="华文仿宋" w:eastAsia="华文仿宋" w:hAnsi="华文仿宋" w:cs="宋体" w:hint="eastAsia"/>
          <w:sz w:val="28"/>
          <w:szCs w:val="28"/>
        </w:rPr>
        <w:t>，</w:t>
      </w:r>
      <w:r>
        <w:rPr>
          <w:rFonts w:ascii="华文仿宋" w:eastAsia="华文仿宋" w:hAnsi="华文仿宋" w:cs="宋体" w:hint="eastAsia"/>
          <w:sz w:val="28"/>
          <w:szCs w:val="28"/>
        </w:rPr>
        <w:t>通过汇编整理、专家点评等方式</w:t>
      </w:r>
      <w:r w:rsidRPr="000B50CC">
        <w:rPr>
          <w:rFonts w:ascii="华文仿宋" w:eastAsia="华文仿宋" w:hAnsi="华文仿宋" w:cs="宋体" w:hint="eastAsia"/>
          <w:sz w:val="28"/>
          <w:szCs w:val="28"/>
        </w:rPr>
        <w:t>集结成书</w:t>
      </w:r>
      <w:r>
        <w:rPr>
          <w:rFonts w:ascii="华文仿宋" w:eastAsia="华文仿宋" w:hAnsi="华文仿宋" w:cs="宋体" w:hint="eastAsia"/>
          <w:sz w:val="28"/>
          <w:szCs w:val="28"/>
        </w:rPr>
        <w:t>或报告册，便于广播同行进行传播和分享，</w:t>
      </w:r>
      <w:r w:rsidRPr="006972CA">
        <w:rPr>
          <w:rFonts w:ascii="华文仿宋" w:eastAsia="华文仿宋" w:hAnsi="华文仿宋" w:cs="宋体" w:hint="eastAsia"/>
          <w:sz w:val="28"/>
          <w:szCs w:val="28"/>
        </w:rPr>
        <w:t>为广播的下一步发展积累知识和经验</w:t>
      </w:r>
      <w:r>
        <w:rPr>
          <w:rFonts w:ascii="华文仿宋" w:eastAsia="华文仿宋" w:hAnsi="华文仿宋" w:cs="宋体" w:hint="eastAsia"/>
          <w:sz w:val="28"/>
          <w:szCs w:val="28"/>
        </w:rPr>
        <w:t>。</w:t>
      </w:r>
    </w:p>
    <w:p w:rsidR="001543FD" w:rsidRPr="00CE2824" w:rsidRDefault="001543FD" w:rsidP="002755A5">
      <w:pPr>
        <w:pStyle w:val="1-21"/>
        <w:numPr>
          <w:ilvl w:val="0"/>
          <w:numId w:val="16"/>
        </w:numPr>
        <w:spacing w:before="211" w:line="360" w:lineRule="exact"/>
        <w:ind w:firstLineChars="0"/>
        <w:rPr>
          <w:rFonts w:ascii="华文仿宋" w:eastAsia="华文仿宋" w:hAnsi="华文仿宋" w:cs="宋体"/>
          <w:sz w:val="28"/>
          <w:szCs w:val="28"/>
        </w:rPr>
      </w:pPr>
      <w:r w:rsidRPr="001543FD">
        <w:rPr>
          <w:rFonts w:ascii="华文仿宋" w:eastAsia="华文仿宋" w:hAnsi="华文仿宋" w:hint="eastAsia"/>
          <w:b/>
          <w:color w:val="632423" w:themeColor="accent2" w:themeShade="80"/>
          <w:sz w:val="28"/>
          <w:szCs w:val="28"/>
        </w:rPr>
        <w:t>《中国广播电视学刊》</w:t>
      </w:r>
      <w:r w:rsidR="002A4D4E" w:rsidRPr="002755A5">
        <w:rPr>
          <w:rFonts w:ascii="华文仿宋" w:eastAsia="华文仿宋" w:hAnsi="华文仿宋" w:hint="eastAsia"/>
          <w:b/>
          <w:color w:val="632423" w:themeColor="accent2" w:themeShade="80"/>
          <w:sz w:val="28"/>
          <w:szCs w:val="28"/>
        </w:rPr>
        <w:t>《中国广播》</w:t>
      </w:r>
      <w:r w:rsidRPr="001543FD">
        <w:rPr>
          <w:rFonts w:ascii="华文仿宋" w:eastAsia="华文仿宋" w:hAnsi="华文仿宋" w:hint="eastAsia"/>
          <w:b/>
          <w:color w:val="632423" w:themeColor="accent2" w:themeShade="80"/>
          <w:sz w:val="28"/>
          <w:szCs w:val="28"/>
        </w:rPr>
        <w:t>发表及传播</w:t>
      </w:r>
      <w:r w:rsidRPr="00076D49">
        <w:rPr>
          <w:rFonts w:ascii="华文仿宋" w:eastAsia="华文仿宋" w:hAnsi="华文仿宋" w:hint="eastAsia"/>
          <w:b/>
          <w:color w:val="632423" w:themeColor="accent2" w:themeShade="80"/>
          <w:sz w:val="28"/>
          <w:szCs w:val="28"/>
        </w:rPr>
        <w:t>：</w:t>
      </w:r>
      <w:r w:rsidRPr="00F90A65">
        <w:rPr>
          <w:rFonts w:ascii="华文仿宋" w:eastAsia="华文仿宋" w:hAnsi="华文仿宋" w:cs="宋体" w:hint="eastAsia"/>
          <w:sz w:val="28"/>
          <w:szCs w:val="28"/>
        </w:rPr>
        <w:t>2016</w:t>
      </w:r>
      <w:r>
        <w:rPr>
          <w:rFonts w:ascii="华文仿宋" w:eastAsia="华文仿宋" w:hAnsi="华文仿宋" w:cs="宋体" w:hint="eastAsia"/>
          <w:sz w:val="28"/>
          <w:szCs w:val="28"/>
        </w:rPr>
        <w:t>中国广播创新融合</w:t>
      </w:r>
      <w:r w:rsidR="006175BC">
        <w:rPr>
          <w:rFonts w:ascii="华文仿宋" w:eastAsia="华文仿宋" w:hAnsi="华文仿宋" w:cs="宋体" w:hint="eastAsia"/>
          <w:sz w:val="28"/>
          <w:szCs w:val="28"/>
        </w:rPr>
        <w:t>专项调研之</w:t>
      </w:r>
      <w:r>
        <w:rPr>
          <w:rFonts w:ascii="华文仿宋" w:eastAsia="华文仿宋" w:hAnsi="华文仿宋" w:cs="宋体" w:hint="eastAsia"/>
          <w:sz w:val="28"/>
          <w:szCs w:val="28"/>
        </w:rPr>
        <w:t>结果报告将通过《中国广播电</w:t>
      </w:r>
      <w:r w:rsidRPr="00F90A65">
        <w:rPr>
          <w:rFonts w:ascii="华文仿宋" w:eastAsia="华文仿宋" w:hAnsi="华文仿宋" w:cs="宋体" w:hint="eastAsia"/>
          <w:sz w:val="28"/>
          <w:szCs w:val="28"/>
        </w:rPr>
        <w:t>视学刊》进行</w:t>
      </w:r>
      <w:r>
        <w:rPr>
          <w:rFonts w:ascii="华文仿宋" w:eastAsia="华文仿宋" w:hAnsi="华文仿宋" w:cs="宋体" w:hint="eastAsia"/>
          <w:sz w:val="28"/>
          <w:szCs w:val="28"/>
        </w:rPr>
        <w:t>专题</w:t>
      </w:r>
      <w:r w:rsidRPr="00F90A65">
        <w:rPr>
          <w:rFonts w:ascii="华文仿宋" w:eastAsia="华文仿宋" w:hAnsi="华文仿宋" w:cs="宋体" w:hint="eastAsia"/>
          <w:sz w:val="28"/>
          <w:szCs w:val="28"/>
        </w:rPr>
        <w:t>发表</w:t>
      </w:r>
      <w:r>
        <w:rPr>
          <w:rFonts w:ascii="华文仿宋" w:eastAsia="华文仿宋" w:hAnsi="华文仿宋" w:cs="宋体" w:hint="eastAsia"/>
          <w:sz w:val="28"/>
          <w:szCs w:val="28"/>
        </w:rPr>
        <w:t>和案例选登。</w:t>
      </w:r>
      <w:r w:rsidRPr="00F90A65">
        <w:rPr>
          <w:rFonts w:ascii="华文仿宋" w:eastAsia="华文仿宋" w:hAnsi="华文仿宋" w:cs="宋体" w:hint="eastAsia"/>
          <w:sz w:val="28"/>
          <w:szCs w:val="28"/>
        </w:rPr>
        <w:t>同时，发布盛典</w:t>
      </w:r>
      <w:r w:rsidR="008F37A6">
        <w:rPr>
          <w:rFonts w:ascii="华文仿宋" w:eastAsia="华文仿宋" w:hAnsi="华文仿宋" w:cs="宋体" w:hint="eastAsia"/>
          <w:sz w:val="28"/>
          <w:szCs w:val="28"/>
        </w:rPr>
        <w:t>上</w:t>
      </w:r>
      <w:r w:rsidRPr="00F90A65">
        <w:rPr>
          <w:rFonts w:ascii="华文仿宋" w:eastAsia="华文仿宋" w:hAnsi="华文仿宋" w:cs="宋体" w:hint="eastAsia"/>
          <w:sz w:val="28"/>
          <w:szCs w:val="28"/>
        </w:rPr>
        <w:t>也</w:t>
      </w:r>
      <w:r>
        <w:rPr>
          <w:rFonts w:ascii="华文仿宋" w:eastAsia="华文仿宋" w:hAnsi="华文仿宋" w:cs="宋体" w:hint="eastAsia"/>
          <w:sz w:val="28"/>
          <w:szCs w:val="28"/>
        </w:rPr>
        <w:t>将</w:t>
      </w:r>
      <w:r w:rsidRPr="00F90A65">
        <w:rPr>
          <w:rFonts w:ascii="华文仿宋" w:eastAsia="华文仿宋" w:hAnsi="华文仿宋" w:cs="宋体" w:hint="eastAsia"/>
          <w:sz w:val="28"/>
          <w:szCs w:val="28"/>
        </w:rPr>
        <w:t>联合各大媒体、广电单位和其他传播机构，使广播行业的更多先进案例得到关注和鼓励，</w:t>
      </w:r>
      <w:r>
        <w:rPr>
          <w:rFonts w:ascii="华文仿宋" w:eastAsia="华文仿宋" w:hAnsi="华文仿宋" w:cs="宋体" w:hint="eastAsia"/>
          <w:sz w:val="28"/>
          <w:szCs w:val="28"/>
        </w:rPr>
        <w:t>促进</w:t>
      </w:r>
      <w:r w:rsidRPr="00F90A65">
        <w:rPr>
          <w:rFonts w:ascii="华文仿宋" w:eastAsia="华文仿宋" w:hAnsi="华文仿宋" w:cs="宋体" w:hint="eastAsia"/>
          <w:sz w:val="28"/>
          <w:szCs w:val="28"/>
        </w:rPr>
        <w:t>广播行业更深的发展变革</w:t>
      </w:r>
      <w:r>
        <w:rPr>
          <w:rFonts w:ascii="华文仿宋" w:eastAsia="华文仿宋" w:hAnsi="华文仿宋" w:cs="宋体" w:hint="eastAsia"/>
          <w:sz w:val="28"/>
          <w:szCs w:val="28"/>
        </w:rPr>
        <w:t>，助力中国广播</w:t>
      </w:r>
      <w:bookmarkEnd w:id="0"/>
      <w:r>
        <w:rPr>
          <w:rFonts w:ascii="华文仿宋" w:eastAsia="华文仿宋" w:hAnsi="华文仿宋" w:cs="宋体" w:hint="eastAsia"/>
          <w:sz w:val="28"/>
          <w:szCs w:val="28"/>
        </w:rPr>
        <w:t>行业的整体发展</w:t>
      </w:r>
      <w:r w:rsidRPr="00F90A65">
        <w:rPr>
          <w:rFonts w:ascii="华文仿宋" w:eastAsia="华文仿宋" w:hAnsi="华文仿宋" w:cs="宋体" w:hint="eastAsia"/>
          <w:sz w:val="28"/>
          <w:szCs w:val="28"/>
        </w:rPr>
        <w:t>。</w:t>
      </w:r>
    </w:p>
    <w:p w:rsidR="008E0C7C" w:rsidRDefault="00F633DC" w:rsidP="00BB3997">
      <w:pPr>
        <w:spacing w:beforeLines="50" w:before="211" w:afterLines="50" w:after="211"/>
        <w:rPr>
          <w:rFonts w:ascii="华文仿宋" w:eastAsia="华文仿宋" w:hAnsi="华文仿宋"/>
          <w:b/>
          <w:color w:val="632423" w:themeColor="accent2" w:themeShade="80"/>
          <w:sz w:val="28"/>
          <w:szCs w:val="28"/>
        </w:rPr>
      </w:pPr>
      <w:r>
        <w:rPr>
          <w:rFonts w:ascii="华文仿宋" w:eastAsia="华文仿宋" w:hAnsi="华文仿宋"/>
          <w:b/>
          <w:noProof/>
          <w:color w:val="632423" w:themeColor="accent2" w:themeShade="80"/>
          <w:sz w:val="28"/>
          <w:szCs w:val="28"/>
        </w:rPr>
        <w:lastRenderedPageBreak/>
        <w:pict>
          <v:shape id="_x0000_s1044" type="#_x0000_t32" style="position:absolute;left:0;text-align:left;margin-left:-.8pt;margin-top:7.4pt;width:429pt;height:.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" strokecolor="#a5a5a5 [2092]" strokeweight="6pt"/>
        </w:pict>
      </w:r>
    </w:p>
    <w:p w:rsidR="00BB4268" w:rsidRDefault="00BB4268" w:rsidP="00BB3997">
      <w:pPr>
        <w:spacing w:beforeLines="50" w:before="211" w:afterLines="50" w:after="211"/>
        <w:rPr>
          <w:rFonts w:ascii="华文仿宋" w:eastAsia="华文仿宋" w:hAnsi="华文仿宋"/>
          <w:b/>
          <w:color w:val="632423" w:themeColor="accent2" w:themeShade="80"/>
          <w:sz w:val="28"/>
          <w:szCs w:val="28"/>
        </w:rPr>
      </w:pPr>
      <w:r>
        <w:rPr>
          <w:rFonts w:ascii="华文仿宋" w:eastAsia="华文仿宋" w:hAnsi="华文仿宋" w:hint="eastAsia"/>
          <w:b/>
          <w:color w:val="632423" w:themeColor="accent2" w:themeShade="80"/>
          <w:sz w:val="28"/>
          <w:szCs w:val="28"/>
        </w:rPr>
        <w:t>附件二：</w:t>
      </w:r>
    </w:p>
    <w:p w:rsidR="008E0C7C" w:rsidRPr="008E0C7C" w:rsidRDefault="008E0C7C" w:rsidP="008E0C7C">
      <w:pPr>
        <w:spacing w:line="560" w:lineRule="exact"/>
        <w:jc w:val="center"/>
        <w:rPr>
          <w:rFonts w:ascii="华文仿宋" w:eastAsia="华文仿宋" w:hAnsi="华文仿宋" w:cs="宋体"/>
          <w:b/>
          <w:color w:val="632423" w:themeColor="accent2" w:themeShade="80"/>
          <w:sz w:val="36"/>
          <w:szCs w:val="36"/>
        </w:rPr>
      </w:pPr>
      <w:r w:rsidRPr="008E0C7C">
        <w:rPr>
          <w:rFonts w:ascii="华文仿宋" w:eastAsia="华文仿宋" w:hAnsi="华文仿宋" w:cs="宋体" w:hint="eastAsia"/>
          <w:b/>
          <w:color w:val="632423" w:themeColor="accent2" w:themeShade="80"/>
          <w:sz w:val="36"/>
          <w:szCs w:val="36"/>
        </w:rPr>
        <w:t>2016中国广播创新融合专项调研活动</w:t>
      </w:r>
    </w:p>
    <w:p w:rsidR="00BB4268" w:rsidRDefault="00BB4268" w:rsidP="008E0C7C">
      <w:pPr>
        <w:spacing w:line="560" w:lineRule="exact"/>
        <w:jc w:val="center"/>
        <w:rPr>
          <w:rFonts w:ascii="华文仿宋" w:eastAsia="华文仿宋" w:hAnsi="华文仿宋" w:cs="宋体"/>
          <w:b/>
          <w:color w:val="632423" w:themeColor="accent2" w:themeShade="80"/>
          <w:sz w:val="36"/>
          <w:szCs w:val="36"/>
        </w:rPr>
      </w:pPr>
      <w:r w:rsidRPr="008E0C7C">
        <w:rPr>
          <w:rFonts w:ascii="华文仿宋" w:eastAsia="华文仿宋" w:hAnsi="华文仿宋" w:cs="宋体" w:hint="eastAsia"/>
          <w:b/>
          <w:color w:val="632423" w:themeColor="accent2" w:themeShade="80"/>
          <w:sz w:val="36"/>
          <w:szCs w:val="36"/>
        </w:rPr>
        <w:t>申报指南</w:t>
      </w:r>
    </w:p>
    <w:p w:rsidR="008E0C7C" w:rsidRPr="008E0C7C" w:rsidRDefault="008E0C7C" w:rsidP="008E0C7C">
      <w:pPr>
        <w:spacing w:line="560" w:lineRule="exact"/>
        <w:jc w:val="center"/>
        <w:rPr>
          <w:rFonts w:ascii="华文仿宋" w:eastAsia="华文仿宋" w:hAnsi="华文仿宋" w:cs="宋体"/>
          <w:b/>
          <w:color w:val="632423" w:themeColor="accent2" w:themeShade="80"/>
          <w:sz w:val="36"/>
          <w:szCs w:val="36"/>
        </w:rPr>
      </w:pPr>
    </w:p>
    <w:p w:rsidR="003840D1" w:rsidRPr="003B4BB3" w:rsidRDefault="003840D1" w:rsidP="00FE1D3E">
      <w:pPr>
        <w:pStyle w:val="a3"/>
        <w:numPr>
          <w:ilvl w:val="0"/>
          <w:numId w:val="14"/>
        </w:numPr>
        <w:ind w:firstLineChars="0"/>
        <w:rPr>
          <w:rFonts w:ascii="华文仿宋" w:eastAsia="华文仿宋" w:hAnsi="华文仿宋"/>
          <w:b/>
          <w:color w:val="632423" w:themeColor="accent2" w:themeShade="80"/>
          <w:sz w:val="28"/>
          <w:szCs w:val="28"/>
        </w:rPr>
      </w:pPr>
      <w:r w:rsidRPr="003B4BB3">
        <w:rPr>
          <w:rFonts w:ascii="华文仿宋" w:eastAsia="华文仿宋" w:hAnsi="华文仿宋" w:hint="eastAsia"/>
          <w:b/>
          <w:color w:val="632423" w:themeColor="accent2" w:themeShade="80"/>
          <w:sz w:val="28"/>
          <w:szCs w:val="28"/>
        </w:rPr>
        <w:t>申报主体</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申报主体为拥有合法运营资质的广播电台机构；</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案例的申报可能会涉及具体频率、活动、栏目或某个项目团队等，但申报时，以广播机构为主体代表进行申报；</w:t>
      </w:r>
    </w:p>
    <w:p w:rsidR="008E0C7C"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案例的申报对象是中央台、全国地方电台（省级台、重要地市</w:t>
      </w:r>
    </w:p>
    <w:p w:rsidR="003840D1" w:rsidRPr="003B4BB3" w:rsidRDefault="003840D1" w:rsidP="008E0C7C">
      <w:pPr>
        <w:ind w:left="850"/>
        <w:rPr>
          <w:rFonts w:ascii="华文仿宋" w:eastAsia="华文仿宋" w:hAnsi="华文仿宋" w:cs="宋体"/>
          <w:sz w:val="28"/>
          <w:szCs w:val="28"/>
        </w:rPr>
      </w:pPr>
      <w:r w:rsidRPr="003B4BB3">
        <w:rPr>
          <w:rFonts w:ascii="华文仿宋" w:eastAsia="华文仿宋" w:hAnsi="华文仿宋" w:cs="宋体" w:hint="eastAsia"/>
          <w:sz w:val="28"/>
          <w:szCs w:val="28"/>
        </w:rPr>
        <w:t>台）；</w:t>
      </w:r>
    </w:p>
    <w:p w:rsidR="00FE1D3E" w:rsidRPr="003B4BB3" w:rsidRDefault="00FE1D3E" w:rsidP="00FE1D3E">
      <w:pPr>
        <w:ind w:left="850"/>
        <w:rPr>
          <w:rFonts w:ascii="华文仿宋" w:eastAsia="华文仿宋" w:hAnsi="华文仿宋" w:cs="宋体"/>
          <w:sz w:val="28"/>
          <w:szCs w:val="28"/>
        </w:rPr>
      </w:pPr>
    </w:p>
    <w:p w:rsidR="003840D1" w:rsidRPr="003B4BB3" w:rsidRDefault="003840D1" w:rsidP="00FE1D3E">
      <w:pPr>
        <w:pStyle w:val="a3"/>
        <w:numPr>
          <w:ilvl w:val="0"/>
          <w:numId w:val="14"/>
        </w:numPr>
        <w:ind w:firstLineChars="0"/>
        <w:rPr>
          <w:rFonts w:ascii="华文仿宋" w:eastAsia="华文仿宋" w:hAnsi="华文仿宋"/>
          <w:b/>
          <w:color w:val="632423" w:themeColor="accent2" w:themeShade="80"/>
          <w:sz w:val="28"/>
          <w:szCs w:val="28"/>
        </w:rPr>
      </w:pPr>
      <w:r w:rsidRPr="003B4BB3">
        <w:rPr>
          <w:rFonts w:ascii="华文仿宋" w:eastAsia="华文仿宋" w:hAnsi="华文仿宋" w:hint="eastAsia"/>
          <w:b/>
          <w:color w:val="632423" w:themeColor="accent2" w:themeShade="80"/>
          <w:sz w:val="28"/>
          <w:szCs w:val="28"/>
        </w:rPr>
        <w:t>申报说明</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申报材料需加盖单位公章后提交；</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申报机构须保证提交的信息、数据和资料等的真实性；</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申报机构可提交多个案例，数量不限；</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申报机构须在规定时间内提交申报表并酌情接受进一步的调研采访；</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申报机构上交的资料不予退回；</w:t>
      </w:r>
    </w:p>
    <w:p w:rsidR="003840D1" w:rsidRPr="003B4BB3"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申报案例的机构如最终入选，则默认允许其案例进行公开发布；</w:t>
      </w:r>
    </w:p>
    <w:p w:rsidR="003840D1" w:rsidRDefault="003840D1" w:rsidP="003840D1">
      <w:pPr>
        <w:numPr>
          <w:ilvl w:val="0"/>
          <w:numId w:val="2"/>
        </w:numPr>
        <w:tabs>
          <w:tab w:val="clear" w:pos="420"/>
          <w:tab w:val="num" w:pos="851"/>
        </w:tabs>
        <w:ind w:left="850" w:hanging="425"/>
        <w:rPr>
          <w:rFonts w:ascii="华文仿宋" w:eastAsia="华文仿宋" w:hAnsi="华文仿宋" w:cs="宋体"/>
          <w:sz w:val="28"/>
          <w:szCs w:val="28"/>
        </w:rPr>
      </w:pPr>
      <w:r w:rsidRPr="003B4BB3">
        <w:rPr>
          <w:rFonts w:ascii="华文仿宋" w:eastAsia="华文仿宋" w:hAnsi="华文仿宋" w:cs="宋体" w:hint="eastAsia"/>
          <w:sz w:val="28"/>
          <w:szCs w:val="28"/>
        </w:rPr>
        <w:t>主办方将对未能</w:t>
      </w:r>
      <w:r w:rsidR="00A15816">
        <w:rPr>
          <w:rFonts w:ascii="华文仿宋" w:eastAsia="华文仿宋" w:hAnsi="华文仿宋" w:cs="宋体" w:hint="eastAsia"/>
          <w:sz w:val="28"/>
          <w:szCs w:val="28"/>
        </w:rPr>
        <w:t>进入最终发布环节</w:t>
      </w:r>
      <w:r w:rsidRPr="003B4BB3">
        <w:rPr>
          <w:rFonts w:ascii="华文仿宋" w:eastAsia="华文仿宋" w:hAnsi="华文仿宋" w:cs="宋体" w:hint="eastAsia"/>
          <w:sz w:val="28"/>
          <w:szCs w:val="28"/>
        </w:rPr>
        <w:t>的机构所提交的信息进行严格保密。</w:t>
      </w:r>
    </w:p>
    <w:p w:rsidR="00E235D7" w:rsidRDefault="00E235D7" w:rsidP="00E235D7">
      <w:pPr>
        <w:ind w:left="850"/>
        <w:rPr>
          <w:rFonts w:ascii="华文仿宋" w:eastAsia="华文仿宋" w:hAnsi="华文仿宋" w:cs="宋体"/>
          <w:sz w:val="28"/>
          <w:szCs w:val="28"/>
        </w:rPr>
      </w:pPr>
    </w:p>
    <w:p w:rsidR="00E235D7" w:rsidRDefault="00E235D7" w:rsidP="00E235D7">
      <w:pPr>
        <w:pStyle w:val="a3"/>
        <w:numPr>
          <w:ilvl w:val="0"/>
          <w:numId w:val="14"/>
        </w:numPr>
        <w:ind w:firstLineChars="0"/>
        <w:rPr>
          <w:rFonts w:ascii="华文仿宋" w:eastAsia="华文仿宋" w:hAnsi="华文仿宋"/>
          <w:b/>
          <w:color w:val="632423" w:themeColor="accent2" w:themeShade="80"/>
          <w:sz w:val="28"/>
          <w:szCs w:val="28"/>
        </w:rPr>
      </w:pPr>
      <w:r w:rsidRPr="00E235D7">
        <w:rPr>
          <w:rFonts w:ascii="华文仿宋" w:eastAsia="华文仿宋" w:hAnsi="华文仿宋" w:hint="eastAsia"/>
          <w:b/>
          <w:color w:val="632423" w:themeColor="accent2" w:themeShade="80"/>
          <w:sz w:val="28"/>
          <w:szCs w:val="28"/>
        </w:rPr>
        <w:t>申报内容</w:t>
      </w:r>
    </w:p>
    <w:p w:rsidR="0082665A" w:rsidRPr="00E235D7" w:rsidRDefault="0082665A" w:rsidP="0082665A">
      <w:pPr>
        <w:pStyle w:val="a3"/>
        <w:ind w:left="420" w:firstLineChars="0" w:firstLine="0"/>
        <w:rPr>
          <w:rFonts w:ascii="华文仿宋" w:eastAsia="华文仿宋" w:hAnsi="华文仿宋"/>
          <w:b/>
          <w:color w:val="632423" w:themeColor="accent2" w:themeShade="80"/>
          <w:sz w:val="28"/>
          <w:szCs w:val="28"/>
        </w:rPr>
      </w:pPr>
      <w:r>
        <w:rPr>
          <w:rFonts w:ascii="华文仿宋" w:eastAsia="华文仿宋" w:hAnsi="华文仿宋" w:cs="宋体" w:hint="eastAsia"/>
          <w:sz w:val="28"/>
          <w:szCs w:val="28"/>
        </w:rPr>
        <w:t>举例来说，申报案例可以是：</w:t>
      </w:r>
    </w:p>
    <w:p w:rsidR="00E235D7" w:rsidRPr="00E235D7" w:rsidRDefault="00E235D7" w:rsidP="00E235D7">
      <w:pPr>
        <w:pStyle w:val="a3"/>
        <w:numPr>
          <w:ilvl w:val="0"/>
          <w:numId w:val="18"/>
        </w:numPr>
        <w:ind w:firstLineChars="0" w:firstLine="0"/>
        <w:jc w:val="left"/>
        <w:rPr>
          <w:rFonts w:ascii="华文仿宋" w:eastAsia="华文仿宋" w:hAnsi="华文仿宋"/>
          <w:sz w:val="28"/>
          <w:szCs w:val="28"/>
        </w:rPr>
      </w:pPr>
      <w:r w:rsidRPr="00E235D7">
        <w:rPr>
          <w:rFonts w:ascii="华文仿宋" w:eastAsia="华文仿宋" w:hAnsi="华文仿宋" w:hint="eastAsia"/>
          <w:b/>
          <w:bCs/>
          <w:sz w:val="28"/>
          <w:szCs w:val="28"/>
        </w:rPr>
        <w:t>内容传播方式创新</w:t>
      </w:r>
      <w:r w:rsidRPr="00E235D7">
        <w:rPr>
          <w:rFonts w:ascii="华文仿宋" w:eastAsia="华文仿宋" w:hAnsi="华文仿宋" w:hint="eastAsia"/>
          <w:sz w:val="28"/>
          <w:szCs w:val="28"/>
        </w:rPr>
        <w:t>：全媒体融合、多渠道传播方式等；</w:t>
      </w:r>
    </w:p>
    <w:p w:rsidR="00E235D7" w:rsidRPr="00E235D7" w:rsidRDefault="00E235D7" w:rsidP="00E235D7">
      <w:pPr>
        <w:pStyle w:val="a3"/>
        <w:numPr>
          <w:ilvl w:val="0"/>
          <w:numId w:val="18"/>
        </w:numPr>
        <w:ind w:firstLineChars="0" w:firstLine="0"/>
        <w:jc w:val="left"/>
        <w:rPr>
          <w:rFonts w:ascii="华文仿宋" w:eastAsia="华文仿宋" w:hAnsi="华文仿宋"/>
          <w:sz w:val="28"/>
          <w:szCs w:val="28"/>
        </w:rPr>
      </w:pPr>
      <w:r w:rsidRPr="00E235D7">
        <w:rPr>
          <w:rFonts w:ascii="华文仿宋" w:eastAsia="华文仿宋" w:hAnsi="华文仿宋" w:hint="eastAsia"/>
          <w:b/>
          <w:bCs/>
          <w:sz w:val="28"/>
          <w:szCs w:val="28"/>
        </w:rPr>
        <w:t>互动关系创新：</w:t>
      </w:r>
      <w:r w:rsidRPr="00E235D7">
        <w:rPr>
          <w:rFonts w:ascii="华文仿宋" w:eastAsia="华文仿宋" w:hAnsi="华文仿宋" w:hint="eastAsia"/>
          <w:sz w:val="28"/>
          <w:szCs w:val="28"/>
        </w:rPr>
        <w:t>广播媒体与用户间的新型互动或社群运营等；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业务模式创新</w:t>
      </w:r>
      <w:r w:rsidRPr="00E235D7">
        <w:rPr>
          <w:rFonts w:ascii="华文仿宋" w:eastAsia="华文仿宋" w:hAnsi="华文仿宋" w:hint="eastAsia"/>
          <w:sz w:val="28"/>
          <w:szCs w:val="28"/>
        </w:rPr>
        <w:t>：节目运营模式、频率运行模式等；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产业经营创新</w:t>
      </w:r>
      <w:r w:rsidRPr="00E235D7">
        <w:rPr>
          <w:rFonts w:ascii="华文仿宋" w:eastAsia="华文仿宋" w:hAnsi="华文仿宋" w:hint="eastAsia"/>
          <w:sz w:val="28"/>
          <w:szCs w:val="28"/>
        </w:rPr>
        <w:t>：广播产业拓展、广告模式创新等；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广播技术创新</w:t>
      </w:r>
      <w:r w:rsidRPr="00E235D7">
        <w:rPr>
          <w:rFonts w:ascii="华文仿宋" w:eastAsia="华文仿宋" w:hAnsi="华文仿宋" w:hint="eastAsia"/>
          <w:sz w:val="28"/>
          <w:szCs w:val="28"/>
        </w:rPr>
        <w:t>：云平台、数据中心、新媒体产品等；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成功的媒体跨界合作</w:t>
      </w:r>
      <w:r w:rsidRPr="00E235D7">
        <w:rPr>
          <w:rFonts w:ascii="华文仿宋" w:eastAsia="华文仿宋" w:hAnsi="华文仿宋" w:hint="eastAsia"/>
          <w:sz w:val="28"/>
          <w:szCs w:val="28"/>
        </w:rPr>
        <w:t>：与新媒体平台合作与运营等；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lastRenderedPageBreak/>
        <w:t>线下活动模式创新</w:t>
      </w:r>
      <w:r w:rsidRPr="00E235D7">
        <w:rPr>
          <w:rFonts w:ascii="华文仿宋" w:eastAsia="华文仿宋" w:hAnsi="华文仿宋" w:hint="eastAsia"/>
          <w:sz w:val="28"/>
          <w:szCs w:val="28"/>
        </w:rPr>
        <w:t>：广播大型活动推广与运营等；</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区域广播本地互联网化服务创新等</w:t>
      </w:r>
      <w:r w:rsidRPr="00E235D7">
        <w:rPr>
          <w:rFonts w:ascii="华文仿宋" w:eastAsia="华文仿宋" w:hAnsi="华文仿宋" w:hint="eastAsia"/>
          <w:sz w:val="28"/>
          <w:szCs w:val="28"/>
        </w:rPr>
        <w:t>；</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广播媒体资本化运作</w:t>
      </w:r>
      <w:r w:rsidRPr="00E235D7">
        <w:rPr>
          <w:rFonts w:ascii="华文仿宋" w:eastAsia="华文仿宋" w:hAnsi="华文仿宋" w:hint="eastAsia"/>
          <w:sz w:val="28"/>
          <w:szCs w:val="28"/>
        </w:rPr>
        <w:t>：广播项目与资本融合；</w:t>
      </w:r>
    </w:p>
    <w:p w:rsidR="00E235D7" w:rsidRPr="00E235D7" w:rsidRDefault="00E235D7" w:rsidP="00E235D7">
      <w:pPr>
        <w:pStyle w:val="a3"/>
        <w:numPr>
          <w:ilvl w:val="0"/>
          <w:numId w:val="19"/>
        </w:numPr>
        <w:ind w:firstLineChars="0"/>
        <w:jc w:val="left"/>
        <w:rPr>
          <w:rFonts w:ascii="华文仿宋" w:eastAsia="华文仿宋" w:hAnsi="华文仿宋"/>
          <w:sz w:val="28"/>
          <w:szCs w:val="28"/>
        </w:rPr>
      </w:pPr>
      <w:r w:rsidRPr="00E235D7">
        <w:rPr>
          <w:rFonts w:ascii="华文仿宋" w:eastAsia="华文仿宋" w:hAnsi="华文仿宋" w:hint="eastAsia"/>
          <w:b/>
          <w:bCs/>
          <w:sz w:val="28"/>
          <w:szCs w:val="28"/>
        </w:rPr>
        <w:t>公益项目融合创新</w:t>
      </w:r>
    </w:p>
    <w:p w:rsidR="00FE1D3E" w:rsidRDefault="00E235D7" w:rsidP="00BB3997">
      <w:pPr>
        <w:spacing w:afterLines="20" w:after="84"/>
        <w:ind w:firstLineChars="300" w:firstLine="841"/>
        <w:jc w:val="left"/>
        <w:rPr>
          <w:rFonts w:ascii="华文仿宋" w:eastAsia="华文仿宋" w:hAnsi="华文仿宋" w:cs="宋体"/>
          <w:b/>
          <w:sz w:val="28"/>
          <w:szCs w:val="28"/>
        </w:rPr>
      </w:pPr>
      <w:r w:rsidRPr="00E235D7">
        <w:rPr>
          <w:rFonts w:ascii="华文仿宋" w:eastAsia="华文仿宋" w:hAnsi="华文仿宋" w:cs="宋体" w:hint="eastAsia"/>
          <w:b/>
          <w:sz w:val="28"/>
          <w:szCs w:val="28"/>
        </w:rPr>
        <w:t>……</w:t>
      </w:r>
    </w:p>
    <w:p w:rsidR="0082665A" w:rsidRPr="00E235D7" w:rsidRDefault="0082665A" w:rsidP="00BB3997">
      <w:pPr>
        <w:spacing w:afterLines="20" w:after="84"/>
        <w:ind w:firstLineChars="300" w:firstLine="841"/>
        <w:jc w:val="left"/>
        <w:rPr>
          <w:rFonts w:ascii="华文仿宋" w:eastAsia="华文仿宋" w:hAnsi="华文仿宋" w:cs="宋体"/>
          <w:b/>
          <w:sz w:val="28"/>
          <w:szCs w:val="28"/>
        </w:rPr>
      </w:pPr>
    </w:p>
    <w:p w:rsidR="003840D1" w:rsidRPr="003B4BB3" w:rsidRDefault="003840D1" w:rsidP="00FE1D3E">
      <w:pPr>
        <w:pStyle w:val="a3"/>
        <w:numPr>
          <w:ilvl w:val="0"/>
          <w:numId w:val="14"/>
        </w:numPr>
        <w:ind w:firstLineChars="0"/>
        <w:rPr>
          <w:rFonts w:ascii="华文仿宋" w:eastAsia="华文仿宋" w:hAnsi="华文仿宋"/>
          <w:b/>
          <w:color w:val="632423" w:themeColor="accent2" w:themeShade="80"/>
          <w:sz w:val="28"/>
          <w:szCs w:val="28"/>
        </w:rPr>
      </w:pPr>
      <w:r w:rsidRPr="003B4BB3">
        <w:rPr>
          <w:rFonts w:ascii="华文仿宋" w:eastAsia="华文仿宋" w:hAnsi="华文仿宋" w:hint="eastAsia"/>
          <w:b/>
          <w:color w:val="632423" w:themeColor="accent2" w:themeShade="80"/>
          <w:sz w:val="28"/>
          <w:szCs w:val="28"/>
        </w:rPr>
        <w:t>报名方式</w:t>
      </w:r>
      <w:r w:rsidR="00F96F48" w:rsidRPr="003B4BB3">
        <w:rPr>
          <w:rFonts w:ascii="华文仿宋" w:eastAsia="华文仿宋" w:hAnsi="华文仿宋" w:hint="eastAsia"/>
          <w:b/>
          <w:color w:val="632423" w:themeColor="accent2" w:themeShade="80"/>
          <w:sz w:val="28"/>
          <w:szCs w:val="28"/>
        </w:rPr>
        <w:t>及截止时间</w:t>
      </w:r>
    </w:p>
    <w:p w:rsidR="003840D1" w:rsidRPr="003B4BB3" w:rsidRDefault="003840D1" w:rsidP="00FE1D3E">
      <w:pPr>
        <w:ind w:firstLineChars="200" w:firstLine="560"/>
        <w:rPr>
          <w:rFonts w:ascii="华文仿宋" w:eastAsia="华文仿宋" w:hAnsi="华文仿宋"/>
          <w:sz w:val="28"/>
          <w:szCs w:val="28"/>
        </w:rPr>
      </w:pPr>
      <w:r w:rsidRPr="003B4BB3">
        <w:rPr>
          <w:rFonts w:ascii="华文仿宋" w:eastAsia="华文仿宋" w:hAnsi="华文仿宋" w:hint="eastAsia"/>
          <w:sz w:val="28"/>
          <w:szCs w:val="28"/>
        </w:rPr>
        <w:t>请将“2016中国广播创新融合专项调研活动”</w:t>
      </w:r>
      <w:r w:rsidR="003B0D13">
        <w:rPr>
          <w:rFonts w:ascii="华文仿宋" w:eastAsia="华文仿宋" w:hAnsi="华文仿宋" w:hint="eastAsia"/>
          <w:sz w:val="28"/>
          <w:szCs w:val="28"/>
        </w:rPr>
        <w:t>材料</w:t>
      </w:r>
      <w:r w:rsidRPr="003B4BB3">
        <w:rPr>
          <w:rFonts w:ascii="华文仿宋" w:eastAsia="华文仿宋" w:hAnsi="华文仿宋" w:hint="eastAsia"/>
          <w:sz w:val="28"/>
          <w:szCs w:val="28"/>
        </w:rPr>
        <w:t>申报表（见</w:t>
      </w:r>
      <w:r w:rsidR="00942A91">
        <w:rPr>
          <w:rFonts w:ascii="华文仿宋" w:eastAsia="华文仿宋" w:hAnsi="华文仿宋" w:hint="eastAsia"/>
          <w:sz w:val="28"/>
          <w:szCs w:val="28"/>
        </w:rPr>
        <w:t>下文</w:t>
      </w:r>
      <w:r w:rsidRPr="003B4BB3">
        <w:rPr>
          <w:rFonts w:ascii="华文仿宋" w:eastAsia="华文仿宋" w:hAnsi="华文仿宋" w:hint="eastAsia"/>
          <w:sz w:val="28"/>
          <w:szCs w:val="28"/>
        </w:rPr>
        <w:t>附件</w:t>
      </w:r>
      <w:r w:rsidR="003B0D13">
        <w:rPr>
          <w:rFonts w:ascii="华文仿宋" w:eastAsia="华文仿宋" w:hAnsi="华文仿宋" w:hint="eastAsia"/>
          <w:sz w:val="28"/>
          <w:szCs w:val="28"/>
        </w:rPr>
        <w:t>三</w:t>
      </w:r>
      <w:r w:rsidRPr="003B4BB3">
        <w:rPr>
          <w:rFonts w:ascii="华文仿宋" w:eastAsia="华文仿宋" w:hAnsi="华文仿宋" w:hint="eastAsia"/>
          <w:sz w:val="28"/>
          <w:szCs w:val="28"/>
        </w:rPr>
        <w:t>）填好后于</w:t>
      </w:r>
      <w:r w:rsidRPr="003B4BB3">
        <w:rPr>
          <w:rFonts w:ascii="华文仿宋" w:eastAsia="华文仿宋" w:hAnsi="华文仿宋" w:hint="eastAsia"/>
          <w:b/>
          <w:sz w:val="28"/>
          <w:szCs w:val="28"/>
        </w:rPr>
        <w:t>2016年</w:t>
      </w:r>
      <w:r w:rsidR="0082665A">
        <w:rPr>
          <w:rFonts w:ascii="华文仿宋" w:eastAsia="华文仿宋" w:hAnsi="华文仿宋" w:hint="eastAsia"/>
          <w:b/>
          <w:sz w:val="28"/>
          <w:szCs w:val="28"/>
        </w:rPr>
        <w:t>6</w:t>
      </w:r>
      <w:r w:rsidRPr="002755A5">
        <w:rPr>
          <w:rFonts w:ascii="华文仿宋" w:eastAsia="华文仿宋" w:hAnsi="华文仿宋" w:hint="eastAsia"/>
          <w:b/>
          <w:color w:val="000000" w:themeColor="text1"/>
          <w:sz w:val="28"/>
          <w:szCs w:val="28"/>
        </w:rPr>
        <w:t>月</w:t>
      </w:r>
      <w:r w:rsidR="002A4D4E" w:rsidRPr="002755A5">
        <w:rPr>
          <w:rFonts w:ascii="华文仿宋" w:eastAsia="华文仿宋" w:hAnsi="华文仿宋" w:hint="eastAsia"/>
          <w:b/>
          <w:color w:val="000000" w:themeColor="text1"/>
          <w:sz w:val="28"/>
          <w:szCs w:val="28"/>
        </w:rPr>
        <w:t>30</w:t>
      </w:r>
      <w:r w:rsidRPr="003B4BB3">
        <w:rPr>
          <w:rFonts w:ascii="华文仿宋" w:eastAsia="华文仿宋" w:hAnsi="华文仿宋" w:hint="eastAsia"/>
          <w:b/>
          <w:sz w:val="28"/>
          <w:szCs w:val="28"/>
        </w:rPr>
        <w:t>日</w:t>
      </w:r>
      <w:r w:rsidRPr="003B4BB3">
        <w:rPr>
          <w:rFonts w:ascii="华文仿宋" w:eastAsia="华文仿宋" w:hAnsi="华文仿宋" w:hint="eastAsia"/>
          <w:sz w:val="28"/>
          <w:szCs w:val="28"/>
        </w:rPr>
        <w:t>前</w:t>
      </w:r>
      <w:r w:rsidR="00FE1D3E" w:rsidRPr="003B4BB3">
        <w:rPr>
          <w:rFonts w:ascii="华文仿宋" w:eastAsia="华文仿宋" w:hAnsi="华文仿宋" w:hint="eastAsia"/>
          <w:sz w:val="28"/>
          <w:szCs w:val="28"/>
        </w:rPr>
        <w:t>通过</w:t>
      </w:r>
      <w:r w:rsidRPr="003B4BB3">
        <w:rPr>
          <w:rFonts w:ascii="华文仿宋" w:eastAsia="华文仿宋" w:hAnsi="华文仿宋" w:hint="eastAsia"/>
          <w:sz w:val="28"/>
          <w:szCs w:val="28"/>
        </w:rPr>
        <w:t>电</w:t>
      </w:r>
      <w:r w:rsidR="00FE1D3E" w:rsidRPr="003B4BB3">
        <w:rPr>
          <w:rFonts w:ascii="华文仿宋" w:eastAsia="华文仿宋" w:hAnsi="华文仿宋" w:hint="eastAsia"/>
          <w:sz w:val="28"/>
          <w:szCs w:val="28"/>
        </w:rPr>
        <w:t>子</w:t>
      </w:r>
      <w:r w:rsidRPr="003B4BB3">
        <w:rPr>
          <w:rFonts w:ascii="华文仿宋" w:eastAsia="华文仿宋" w:hAnsi="华文仿宋" w:hint="eastAsia"/>
          <w:sz w:val="28"/>
          <w:szCs w:val="28"/>
        </w:rPr>
        <w:t>邮</w:t>
      </w:r>
      <w:r w:rsidR="00FE1D3E" w:rsidRPr="003B4BB3">
        <w:rPr>
          <w:rFonts w:ascii="华文仿宋" w:eastAsia="华文仿宋" w:hAnsi="华文仿宋" w:hint="eastAsia"/>
          <w:sz w:val="28"/>
          <w:szCs w:val="28"/>
        </w:rPr>
        <w:t>件传</w:t>
      </w:r>
      <w:r w:rsidRPr="003B4BB3">
        <w:rPr>
          <w:rFonts w:ascii="华文仿宋" w:eastAsia="华文仿宋" w:hAnsi="华文仿宋" w:hint="eastAsia"/>
          <w:sz w:val="28"/>
          <w:szCs w:val="28"/>
        </w:rPr>
        <w:t>至调研组。</w:t>
      </w:r>
    </w:p>
    <w:p w:rsidR="00FE1D3E" w:rsidRPr="003B4BB3" w:rsidRDefault="00FE1D3E" w:rsidP="00FE1D3E">
      <w:pPr>
        <w:ind w:firstLineChars="200" w:firstLine="560"/>
        <w:rPr>
          <w:rFonts w:ascii="华文仿宋" w:eastAsia="华文仿宋" w:hAnsi="华文仿宋"/>
          <w:sz w:val="28"/>
          <w:szCs w:val="28"/>
        </w:rPr>
      </w:pPr>
    </w:p>
    <w:p w:rsidR="00F84B88" w:rsidRPr="003B4BB3" w:rsidRDefault="00F84B88" w:rsidP="00FE1D3E">
      <w:pPr>
        <w:pStyle w:val="a3"/>
        <w:numPr>
          <w:ilvl w:val="0"/>
          <w:numId w:val="14"/>
        </w:numPr>
        <w:ind w:firstLineChars="0"/>
        <w:rPr>
          <w:rFonts w:ascii="华文仿宋" w:eastAsia="华文仿宋" w:hAnsi="华文仿宋"/>
          <w:b/>
          <w:color w:val="632423" w:themeColor="accent2" w:themeShade="80"/>
          <w:sz w:val="28"/>
          <w:szCs w:val="28"/>
        </w:rPr>
      </w:pPr>
      <w:r w:rsidRPr="003B4BB3">
        <w:rPr>
          <w:rFonts w:ascii="华文仿宋" w:eastAsia="华文仿宋" w:hAnsi="华文仿宋" w:hint="eastAsia"/>
          <w:b/>
          <w:color w:val="632423" w:themeColor="accent2" w:themeShade="80"/>
          <w:sz w:val="28"/>
          <w:szCs w:val="28"/>
        </w:rPr>
        <w:t>调研组联系方式</w:t>
      </w:r>
    </w:p>
    <w:p w:rsidR="00F84B88" w:rsidRPr="003B4BB3" w:rsidRDefault="00F84B88" w:rsidP="00F84B88">
      <w:pPr>
        <w:spacing w:after="50"/>
        <w:ind w:firstLineChars="200" w:firstLine="560"/>
        <w:jc w:val="left"/>
        <w:rPr>
          <w:rFonts w:ascii="华文仿宋" w:eastAsia="华文仿宋" w:hAnsi="华文仿宋"/>
          <w:sz w:val="28"/>
          <w:szCs w:val="28"/>
        </w:rPr>
      </w:pPr>
      <w:r w:rsidRPr="003B4BB3">
        <w:rPr>
          <w:rFonts w:ascii="华文仿宋" w:eastAsia="华文仿宋" w:hAnsi="华文仿宋" w:hint="eastAsia"/>
          <w:sz w:val="28"/>
          <w:szCs w:val="28"/>
        </w:rPr>
        <w:t>联系</w:t>
      </w:r>
      <w:r w:rsidR="0082665A">
        <w:rPr>
          <w:rFonts w:ascii="华文仿宋" w:eastAsia="华文仿宋" w:hAnsi="华文仿宋" w:hint="eastAsia"/>
          <w:sz w:val="28"/>
          <w:szCs w:val="28"/>
        </w:rPr>
        <w:t>人</w:t>
      </w:r>
      <w:r w:rsidRPr="003B4BB3">
        <w:rPr>
          <w:rFonts w:ascii="华文仿宋" w:eastAsia="华文仿宋" w:hAnsi="华文仿宋" w:hint="eastAsia"/>
          <w:sz w:val="28"/>
          <w:szCs w:val="28"/>
        </w:rPr>
        <w:t>：</w:t>
      </w:r>
      <w:proofErr w:type="gramStart"/>
      <w:r w:rsidR="00F91AB6" w:rsidRPr="00F91AB6">
        <w:rPr>
          <w:rFonts w:ascii="华文仿宋" w:eastAsia="华文仿宋" w:hAnsi="华文仿宋" w:hint="eastAsia"/>
          <w:sz w:val="28"/>
          <w:szCs w:val="28"/>
        </w:rPr>
        <w:t>沈竹锦</w:t>
      </w:r>
      <w:proofErr w:type="gramEnd"/>
      <w:r w:rsidR="00F91AB6" w:rsidRPr="00F91AB6">
        <w:rPr>
          <w:rFonts w:ascii="华文仿宋" w:eastAsia="华文仿宋" w:hAnsi="华文仿宋" w:hint="eastAsia"/>
          <w:sz w:val="28"/>
          <w:szCs w:val="28"/>
        </w:rPr>
        <w:t xml:space="preserve"> </w:t>
      </w:r>
    </w:p>
    <w:p w:rsidR="00F91AB6" w:rsidRDefault="00F84B88" w:rsidP="00F84B88">
      <w:pPr>
        <w:spacing w:after="50"/>
        <w:ind w:firstLineChars="200" w:firstLine="560"/>
        <w:jc w:val="left"/>
        <w:rPr>
          <w:rFonts w:ascii="华文仿宋" w:eastAsia="华文仿宋" w:hAnsi="华文仿宋"/>
          <w:sz w:val="28"/>
          <w:szCs w:val="28"/>
        </w:rPr>
      </w:pPr>
      <w:r w:rsidRPr="003B4BB3">
        <w:rPr>
          <w:rFonts w:ascii="华文仿宋" w:eastAsia="华文仿宋" w:hAnsi="华文仿宋" w:hint="eastAsia"/>
          <w:sz w:val="28"/>
          <w:szCs w:val="28"/>
        </w:rPr>
        <w:t>联系电话：</w:t>
      </w:r>
      <w:r w:rsidR="00F91AB6" w:rsidRPr="00F91AB6">
        <w:rPr>
          <w:rFonts w:ascii="华文仿宋" w:eastAsia="华文仿宋" w:hAnsi="华文仿宋" w:hint="eastAsia"/>
          <w:sz w:val="28"/>
          <w:szCs w:val="28"/>
        </w:rPr>
        <w:t xml:space="preserve">021-22005405     </w:t>
      </w:r>
    </w:p>
    <w:p w:rsidR="00F84B88" w:rsidRPr="003B4BB3" w:rsidRDefault="00F91AB6" w:rsidP="00F84B88">
      <w:pPr>
        <w:spacing w:after="50"/>
        <w:ind w:firstLineChars="200" w:firstLine="560"/>
        <w:jc w:val="left"/>
        <w:rPr>
          <w:rFonts w:ascii="华文仿宋" w:eastAsia="华文仿宋" w:hAnsi="华文仿宋"/>
          <w:sz w:val="28"/>
          <w:szCs w:val="28"/>
        </w:rPr>
      </w:pPr>
      <w:r w:rsidRPr="00F91AB6">
        <w:rPr>
          <w:rFonts w:ascii="华文仿宋" w:eastAsia="华文仿宋" w:hAnsi="华文仿宋" w:hint="eastAsia"/>
          <w:sz w:val="28"/>
          <w:szCs w:val="28"/>
        </w:rPr>
        <w:t>手机：13482203339</w:t>
      </w:r>
    </w:p>
    <w:p w:rsidR="00F84B88" w:rsidRPr="003B4BB3" w:rsidRDefault="00F84B88" w:rsidP="00F84B88">
      <w:pPr>
        <w:spacing w:after="50"/>
        <w:ind w:firstLineChars="200" w:firstLine="560"/>
        <w:jc w:val="left"/>
        <w:rPr>
          <w:rFonts w:ascii="华文仿宋" w:eastAsia="华文仿宋" w:hAnsi="华文仿宋"/>
          <w:sz w:val="28"/>
          <w:szCs w:val="28"/>
        </w:rPr>
      </w:pPr>
      <w:r w:rsidRPr="003B4BB3">
        <w:rPr>
          <w:rFonts w:ascii="华文仿宋" w:eastAsia="华文仿宋" w:hAnsi="华文仿宋" w:hint="eastAsia"/>
          <w:sz w:val="28"/>
          <w:szCs w:val="28"/>
        </w:rPr>
        <w:t>邮箱：</w:t>
      </w:r>
      <w:r w:rsidR="00F91AB6" w:rsidRPr="008462E9">
        <w:t>diaoyan_2016@163.com</w:t>
      </w:r>
      <w:r w:rsidR="008462E9">
        <w:rPr>
          <w:rFonts w:hint="eastAsia"/>
        </w:rPr>
        <w:t xml:space="preserve"> </w:t>
      </w:r>
    </w:p>
    <w:p w:rsidR="00076D49" w:rsidRDefault="00A105D8" w:rsidP="00BB4268">
      <w:pPr>
        <w:spacing w:after="50"/>
        <w:ind w:firstLineChars="200" w:firstLine="560"/>
        <w:jc w:val="left"/>
        <w:rPr>
          <w:rFonts w:ascii="华文仿宋" w:eastAsia="华文仿宋" w:hAnsi="华文仿宋"/>
          <w:sz w:val="28"/>
          <w:szCs w:val="28"/>
        </w:rPr>
      </w:pPr>
      <w:r w:rsidRPr="003B4BB3">
        <w:rPr>
          <w:rFonts w:ascii="华文仿宋" w:eastAsia="华文仿宋" w:hAnsi="华文仿宋" w:hint="eastAsia"/>
          <w:sz w:val="28"/>
          <w:szCs w:val="28"/>
        </w:rPr>
        <w:t xml:space="preserve">                                 </w:t>
      </w:r>
    </w:p>
    <w:p w:rsidR="008E0C7C" w:rsidRDefault="008E0C7C" w:rsidP="00BB4268">
      <w:pPr>
        <w:spacing w:after="50"/>
        <w:ind w:firstLineChars="200" w:firstLine="560"/>
        <w:jc w:val="left"/>
        <w:rPr>
          <w:rFonts w:ascii="华文仿宋" w:eastAsia="华文仿宋" w:hAnsi="华文仿宋"/>
          <w:sz w:val="28"/>
          <w:szCs w:val="28"/>
        </w:rPr>
      </w:pPr>
    </w:p>
    <w:p w:rsidR="008E0C7C" w:rsidRDefault="008E0C7C" w:rsidP="00BB4268">
      <w:pPr>
        <w:spacing w:after="50"/>
        <w:ind w:firstLineChars="200" w:firstLine="560"/>
        <w:jc w:val="left"/>
        <w:rPr>
          <w:rFonts w:ascii="华文仿宋" w:eastAsia="华文仿宋" w:hAnsi="华文仿宋"/>
          <w:sz w:val="28"/>
          <w:szCs w:val="28"/>
        </w:rPr>
      </w:pPr>
    </w:p>
    <w:p w:rsidR="008E0C7C" w:rsidRDefault="008E0C7C"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E0C7C" w:rsidRPr="00797CAD" w:rsidRDefault="00797CAD" w:rsidP="008E0C7C">
      <w:pPr>
        <w:spacing w:after="50"/>
        <w:ind w:firstLineChars="200" w:firstLine="560"/>
        <w:jc w:val="right"/>
        <w:rPr>
          <w:rFonts w:ascii="华文仿宋" w:eastAsia="华文仿宋" w:hAnsi="华文仿宋"/>
          <w:sz w:val="28"/>
          <w:szCs w:val="28"/>
        </w:rPr>
      </w:pPr>
      <w:r w:rsidRPr="00797CAD">
        <w:rPr>
          <w:rFonts w:ascii="华文仿宋" w:eastAsia="华文仿宋" w:hAnsi="华文仿宋" w:hint="eastAsia"/>
          <w:sz w:val="28"/>
          <w:szCs w:val="28"/>
        </w:rPr>
        <w:t>2016中国广播创新融合专项调研</w:t>
      </w:r>
      <w:r>
        <w:rPr>
          <w:rFonts w:ascii="华文仿宋" w:eastAsia="华文仿宋" w:hAnsi="华文仿宋" w:hint="eastAsia"/>
          <w:sz w:val="28"/>
          <w:szCs w:val="28"/>
        </w:rPr>
        <w:t>小组</w:t>
      </w:r>
    </w:p>
    <w:p w:rsidR="008E0C7C" w:rsidRDefault="008E0C7C" w:rsidP="008E0C7C">
      <w:pPr>
        <w:spacing w:after="50"/>
        <w:ind w:firstLineChars="200" w:firstLine="560"/>
        <w:jc w:val="right"/>
        <w:rPr>
          <w:rFonts w:ascii="华文仿宋" w:eastAsia="华文仿宋" w:hAnsi="华文仿宋"/>
          <w:sz w:val="28"/>
          <w:szCs w:val="28"/>
        </w:rPr>
      </w:pPr>
      <w:r>
        <w:rPr>
          <w:rFonts w:ascii="华文仿宋" w:eastAsia="华文仿宋" w:hAnsi="华文仿宋"/>
          <w:sz w:val="28"/>
          <w:szCs w:val="28"/>
        </w:rPr>
        <w:t>2016/5/</w:t>
      </w:r>
      <w:r w:rsidR="002A4D4E" w:rsidRPr="002755A5">
        <w:rPr>
          <w:rFonts w:ascii="华文仿宋" w:eastAsia="华文仿宋" w:hAnsi="华文仿宋" w:hint="eastAsia"/>
          <w:color w:val="000000" w:themeColor="text1"/>
          <w:sz w:val="28"/>
          <w:szCs w:val="28"/>
        </w:rPr>
        <w:t>26</w:t>
      </w: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A72FA" w:rsidRDefault="008A72FA" w:rsidP="00BB4268">
      <w:pPr>
        <w:spacing w:after="50"/>
        <w:ind w:firstLineChars="200" w:firstLine="560"/>
        <w:jc w:val="left"/>
        <w:rPr>
          <w:rFonts w:ascii="华文仿宋" w:eastAsia="华文仿宋" w:hAnsi="华文仿宋"/>
          <w:sz w:val="28"/>
          <w:szCs w:val="28"/>
        </w:rPr>
      </w:pPr>
    </w:p>
    <w:p w:rsidR="008E0C7C" w:rsidRPr="008E0C7C" w:rsidRDefault="00F633DC" w:rsidP="00705793">
      <w:pPr>
        <w:spacing w:after="50"/>
        <w:ind w:firstLineChars="200" w:firstLine="560"/>
        <w:jc w:val="left"/>
        <w:rPr>
          <w:rFonts w:ascii="华文仿宋" w:eastAsia="华文仿宋" w:hAnsi="华文仿宋"/>
          <w:sz w:val="28"/>
          <w:szCs w:val="28"/>
        </w:rPr>
      </w:pPr>
      <w:r>
        <w:rPr>
          <w:rFonts w:ascii="华文仿宋" w:eastAsia="华文仿宋" w:hAnsi="华文仿宋"/>
          <w:noProof/>
          <w:sz w:val="28"/>
          <w:szCs w:val="28"/>
        </w:rPr>
        <w:pict>
          <v:shape id="_x0000_s1045" type="#_x0000_t32" style="position:absolute;left:0;text-align:left;margin-left:-7.8pt;margin-top:6.25pt;width:429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" strokecolor="#a5a5a5 [2092]" strokeweight="6pt"/>
        </w:pict>
      </w:r>
    </w:p>
    <w:p w:rsidR="008E0C7C" w:rsidRDefault="008E0C7C" w:rsidP="00BB3997">
      <w:pPr>
        <w:spacing w:beforeLines="50" w:before="211" w:afterLines="50" w:after="211"/>
        <w:rPr>
          <w:rFonts w:ascii="华文仿宋" w:eastAsia="华文仿宋" w:hAnsi="华文仿宋"/>
          <w:b/>
          <w:color w:val="632423" w:themeColor="accent2" w:themeShade="80"/>
          <w:sz w:val="28"/>
          <w:szCs w:val="28"/>
        </w:rPr>
      </w:pPr>
      <w:r w:rsidRPr="008E0C7C">
        <w:rPr>
          <w:rFonts w:ascii="华文仿宋" w:eastAsia="华文仿宋" w:hAnsi="华文仿宋" w:hint="eastAsia"/>
          <w:b/>
          <w:color w:val="632423" w:themeColor="accent2" w:themeShade="80"/>
          <w:sz w:val="28"/>
          <w:szCs w:val="28"/>
        </w:rPr>
        <w:lastRenderedPageBreak/>
        <w:t>附件三：</w:t>
      </w:r>
      <w:r w:rsidR="00BB3997">
        <w:rPr>
          <w:rFonts w:ascii="华文仿宋" w:eastAsia="华文仿宋" w:hAnsi="华文仿宋"/>
          <w:b/>
          <w:color w:val="632423" w:themeColor="accent2" w:themeShade="80"/>
          <w:sz w:val="28"/>
          <w:szCs w:val="28"/>
        </w:rPr>
        <w:t xml:space="preserve"> </w:t>
      </w:r>
    </w:p>
    <w:p w:rsidR="008462E9" w:rsidRDefault="008462E9" w:rsidP="008462E9">
      <w:pPr>
        <w:widowControl/>
        <w:rPr>
          <w:rFonts w:ascii="宋体" w:hAnsi="宋体"/>
          <w:b/>
          <w:bCs/>
          <w:color w:val="000000"/>
          <w:kern w:val="0"/>
          <w:sz w:val="44"/>
          <w:szCs w:val="44"/>
        </w:rPr>
      </w:pPr>
    </w:p>
    <w:p w:rsidR="00F55BCA" w:rsidRDefault="00F55BCA" w:rsidP="008462E9">
      <w:pPr>
        <w:widowControl/>
        <w:rPr>
          <w:rFonts w:ascii="宋体" w:hAnsi="宋体"/>
          <w:b/>
          <w:bCs/>
          <w:color w:val="000000"/>
          <w:kern w:val="0"/>
          <w:sz w:val="44"/>
          <w:szCs w:val="44"/>
        </w:rPr>
      </w:pPr>
    </w:p>
    <w:p w:rsidR="00BB3997" w:rsidRDefault="008462E9" w:rsidP="00BB3997">
      <w:pPr>
        <w:widowControl/>
        <w:jc w:val="center"/>
        <w:rPr>
          <w:rFonts w:ascii="华文仿宋" w:eastAsia="华文仿宋" w:hAnsi="华文仿宋"/>
          <w:b/>
          <w:bCs/>
          <w:color w:val="000000"/>
          <w:kern w:val="0"/>
          <w:sz w:val="44"/>
          <w:szCs w:val="44"/>
        </w:rPr>
      </w:pPr>
      <w:r w:rsidRPr="008462E9">
        <w:rPr>
          <w:rFonts w:ascii="华文仿宋" w:eastAsia="华文仿宋" w:hAnsi="华文仿宋" w:hint="eastAsia"/>
          <w:b/>
          <w:bCs/>
          <w:color w:val="000000"/>
          <w:kern w:val="0"/>
          <w:sz w:val="44"/>
          <w:szCs w:val="44"/>
        </w:rPr>
        <w:t>2016中国广播创新融合专项调研活动</w:t>
      </w:r>
    </w:p>
    <w:p w:rsidR="00F55BCA" w:rsidRDefault="00F55BCA" w:rsidP="00BB3997">
      <w:pPr>
        <w:widowControl/>
        <w:jc w:val="center"/>
        <w:rPr>
          <w:rFonts w:ascii="华文中宋" w:eastAsia="华文中宋" w:hAnsi="华文中宋"/>
          <w:b/>
          <w:bCs/>
          <w:color w:val="000000"/>
          <w:kern w:val="0"/>
          <w:sz w:val="52"/>
          <w:szCs w:val="52"/>
        </w:rPr>
      </w:pPr>
    </w:p>
    <w:p w:rsidR="008462E9" w:rsidRPr="005B6A26" w:rsidRDefault="008462E9" w:rsidP="00BB3997">
      <w:pPr>
        <w:widowControl/>
        <w:jc w:val="center"/>
        <w:rPr>
          <w:rFonts w:ascii="华文中宋" w:eastAsia="华文中宋" w:hAnsi="华文中宋"/>
          <w:b/>
          <w:bCs/>
          <w:color w:val="000000"/>
          <w:kern w:val="0"/>
          <w:sz w:val="72"/>
          <w:szCs w:val="72"/>
        </w:rPr>
      </w:pPr>
      <w:r w:rsidRPr="005B6A26">
        <w:rPr>
          <w:rFonts w:ascii="华文中宋" w:eastAsia="华文中宋" w:hAnsi="华文中宋" w:hint="eastAsia"/>
          <w:b/>
          <w:bCs/>
          <w:color w:val="000000"/>
          <w:kern w:val="0"/>
          <w:sz w:val="72"/>
          <w:szCs w:val="72"/>
        </w:rPr>
        <w:t>申</w:t>
      </w:r>
      <w:r w:rsidR="00BB3997" w:rsidRPr="005B6A26">
        <w:rPr>
          <w:rFonts w:ascii="华文中宋" w:eastAsia="华文中宋" w:hAnsi="华文中宋" w:hint="eastAsia"/>
          <w:b/>
          <w:bCs/>
          <w:color w:val="000000"/>
          <w:kern w:val="0"/>
          <w:sz w:val="72"/>
          <w:szCs w:val="72"/>
        </w:rPr>
        <w:t xml:space="preserve"> </w:t>
      </w:r>
      <w:r w:rsidRPr="005B6A26">
        <w:rPr>
          <w:rFonts w:ascii="华文中宋" w:eastAsia="华文中宋" w:hAnsi="华文中宋" w:hint="eastAsia"/>
          <w:b/>
          <w:bCs/>
          <w:color w:val="000000"/>
          <w:kern w:val="0"/>
          <w:sz w:val="72"/>
          <w:szCs w:val="72"/>
        </w:rPr>
        <w:t>报</w:t>
      </w:r>
      <w:r w:rsidR="00BB3997" w:rsidRPr="005B6A26">
        <w:rPr>
          <w:rFonts w:ascii="华文中宋" w:eastAsia="华文中宋" w:hAnsi="华文中宋" w:hint="eastAsia"/>
          <w:b/>
          <w:bCs/>
          <w:color w:val="000000"/>
          <w:kern w:val="0"/>
          <w:sz w:val="72"/>
          <w:szCs w:val="72"/>
        </w:rPr>
        <w:t xml:space="preserve"> </w:t>
      </w:r>
      <w:r w:rsidRPr="005B6A26">
        <w:rPr>
          <w:rFonts w:ascii="华文中宋" w:eastAsia="华文中宋" w:hAnsi="华文中宋" w:hint="eastAsia"/>
          <w:b/>
          <w:bCs/>
          <w:color w:val="000000"/>
          <w:kern w:val="0"/>
          <w:sz w:val="72"/>
          <w:szCs w:val="72"/>
        </w:rPr>
        <w:t>表</w:t>
      </w:r>
    </w:p>
    <w:p w:rsidR="008462E9" w:rsidRPr="008462E9" w:rsidRDefault="008462E9" w:rsidP="008462E9">
      <w:pPr>
        <w:widowControl/>
        <w:rPr>
          <w:rFonts w:ascii="华文仿宋" w:eastAsia="华文仿宋" w:hAnsi="华文仿宋" w:cs="宋体"/>
        </w:rPr>
      </w:pPr>
    </w:p>
    <w:p w:rsidR="008462E9" w:rsidRDefault="008462E9" w:rsidP="008462E9">
      <w:pPr>
        <w:widowControl/>
        <w:rPr>
          <w:rFonts w:ascii="华文仿宋" w:eastAsia="华文仿宋" w:hAnsi="华文仿宋"/>
          <w:b/>
          <w:bCs/>
          <w:color w:val="000000"/>
          <w:kern w:val="0"/>
          <w:sz w:val="44"/>
          <w:szCs w:val="44"/>
        </w:rPr>
      </w:pPr>
    </w:p>
    <w:p w:rsidR="00F55BCA" w:rsidRPr="008462E9" w:rsidRDefault="00F55BCA" w:rsidP="008462E9">
      <w:pPr>
        <w:widowControl/>
        <w:rPr>
          <w:rFonts w:ascii="华文仿宋" w:eastAsia="华文仿宋" w:hAnsi="华文仿宋"/>
          <w:b/>
          <w:bCs/>
          <w:color w:val="000000"/>
          <w:kern w:val="0"/>
          <w:sz w:val="44"/>
          <w:szCs w:val="44"/>
        </w:rPr>
      </w:pPr>
    </w:p>
    <w:p w:rsidR="008462E9" w:rsidRPr="00705793" w:rsidRDefault="008462E9" w:rsidP="008462E9">
      <w:pPr>
        <w:widowControl/>
        <w:rPr>
          <w:rFonts w:ascii="华文仿宋" w:eastAsia="华文仿宋" w:hAnsi="华文仿宋"/>
          <w:b/>
          <w:bCs/>
          <w:color w:val="000000"/>
          <w:kern w:val="0"/>
          <w:sz w:val="13"/>
          <w:szCs w:val="13"/>
        </w:rPr>
      </w:pPr>
    </w:p>
    <w:p w:rsidR="008462E9" w:rsidRPr="008462E9" w:rsidRDefault="008462E9" w:rsidP="008462E9">
      <w:pPr>
        <w:widowControl/>
        <w:rPr>
          <w:rFonts w:ascii="华文仿宋" w:eastAsia="华文仿宋" w:hAnsi="华文仿宋"/>
          <w:b/>
          <w:bCs/>
          <w:color w:val="000000"/>
          <w:kern w:val="0"/>
          <w:sz w:val="10"/>
          <w:szCs w:val="10"/>
        </w:rPr>
      </w:pPr>
    </w:p>
    <w:p w:rsidR="008462E9" w:rsidRPr="008462E9" w:rsidRDefault="008462E9" w:rsidP="00BB3997">
      <w:pPr>
        <w:widowControl/>
        <w:spacing w:afterLines="100" w:after="423"/>
        <w:ind w:firstLineChars="200" w:firstLine="560"/>
        <w:rPr>
          <w:rFonts w:ascii="华文仿宋" w:eastAsia="华文仿宋" w:hAnsi="华文仿宋"/>
          <w:bCs/>
          <w:color w:val="000000"/>
          <w:kern w:val="0"/>
          <w:sz w:val="28"/>
          <w:szCs w:val="28"/>
        </w:rPr>
      </w:pPr>
      <w:r w:rsidRPr="008462E9">
        <w:rPr>
          <w:rFonts w:ascii="华文仿宋" w:eastAsia="华文仿宋" w:hAnsi="华文仿宋" w:hint="eastAsia"/>
          <w:bCs/>
          <w:color w:val="000000"/>
          <w:kern w:val="0"/>
          <w:sz w:val="28"/>
          <w:szCs w:val="28"/>
        </w:rPr>
        <w:t>申报单位</w:t>
      </w:r>
      <w:r w:rsidR="00F55BCA">
        <w:rPr>
          <w:rFonts w:ascii="华文仿宋" w:eastAsia="华文仿宋" w:hAnsi="华文仿宋" w:hint="eastAsia"/>
          <w:bCs/>
          <w:color w:val="000000"/>
          <w:kern w:val="0"/>
          <w:sz w:val="28"/>
          <w:szCs w:val="28"/>
        </w:rPr>
        <w:t>：</w:t>
      </w:r>
      <w:r w:rsidR="00BB3997">
        <w:rPr>
          <w:rFonts w:ascii="华文仿宋" w:eastAsia="华文仿宋" w:hAnsi="华文仿宋" w:hint="eastAsia"/>
          <w:bCs/>
          <w:color w:val="000000"/>
          <w:kern w:val="0"/>
          <w:sz w:val="28"/>
          <w:szCs w:val="28"/>
        </w:rPr>
        <w:t>_________</w:t>
      </w:r>
      <w:r w:rsidRPr="008462E9">
        <w:rPr>
          <w:rFonts w:ascii="华文仿宋" w:eastAsia="华文仿宋" w:hAnsi="华文仿宋" w:hint="eastAsia"/>
          <w:bCs/>
          <w:color w:val="000000"/>
          <w:kern w:val="0"/>
          <w:sz w:val="28"/>
          <w:szCs w:val="28"/>
        </w:rPr>
        <w:t>_______________</w:t>
      </w:r>
      <w:r w:rsidR="00F55BCA" w:rsidRPr="008462E9">
        <w:rPr>
          <w:rFonts w:ascii="华文仿宋" w:eastAsia="华文仿宋" w:hAnsi="华文仿宋" w:hint="eastAsia"/>
          <w:bCs/>
          <w:color w:val="000000"/>
          <w:kern w:val="0"/>
          <w:sz w:val="28"/>
          <w:szCs w:val="28"/>
        </w:rPr>
        <w:t>______</w:t>
      </w:r>
      <w:r w:rsidRPr="008462E9">
        <w:rPr>
          <w:rFonts w:ascii="华文仿宋" w:eastAsia="华文仿宋" w:hAnsi="华文仿宋" w:hint="eastAsia"/>
          <w:bCs/>
          <w:color w:val="000000"/>
          <w:kern w:val="0"/>
          <w:sz w:val="28"/>
          <w:szCs w:val="28"/>
        </w:rPr>
        <w:t>____________</w:t>
      </w:r>
    </w:p>
    <w:p w:rsidR="008462E9" w:rsidRPr="008462E9" w:rsidRDefault="008462E9" w:rsidP="00BB3997">
      <w:pPr>
        <w:widowControl/>
        <w:spacing w:afterLines="100" w:after="423"/>
        <w:ind w:firstLineChars="200" w:firstLine="560"/>
        <w:jc w:val="left"/>
        <w:rPr>
          <w:rFonts w:ascii="华文仿宋" w:eastAsia="华文仿宋" w:hAnsi="华文仿宋"/>
          <w:bCs/>
          <w:color w:val="000000"/>
          <w:kern w:val="0"/>
          <w:sz w:val="28"/>
          <w:szCs w:val="28"/>
        </w:rPr>
      </w:pPr>
      <w:r w:rsidRPr="008462E9">
        <w:rPr>
          <w:rFonts w:ascii="华文仿宋" w:eastAsia="华文仿宋" w:hAnsi="华文仿宋" w:hint="eastAsia"/>
          <w:bCs/>
          <w:color w:val="000000"/>
          <w:kern w:val="0"/>
          <w:sz w:val="28"/>
          <w:szCs w:val="28"/>
        </w:rPr>
        <w:t>申报联络人</w:t>
      </w:r>
      <w:r w:rsidR="00F55BCA">
        <w:rPr>
          <w:rFonts w:ascii="华文仿宋" w:eastAsia="华文仿宋" w:hAnsi="华文仿宋" w:hint="eastAsia"/>
          <w:bCs/>
          <w:color w:val="000000"/>
          <w:kern w:val="0"/>
          <w:sz w:val="28"/>
          <w:szCs w:val="28"/>
        </w:rPr>
        <w:t>：</w:t>
      </w:r>
      <w:r w:rsidR="00BB3997">
        <w:rPr>
          <w:rFonts w:ascii="华文仿宋" w:eastAsia="华文仿宋" w:hAnsi="华文仿宋" w:hint="eastAsia"/>
          <w:bCs/>
          <w:color w:val="000000"/>
          <w:kern w:val="0"/>
          <w:sz w:val="28"/>
          <w:szCs w:val="28"/>
        </w:rPr>
        <w:t>_________________</w:t>
      </w:r>
      <w:r w:rsidR="00F55BCA">
        <w:rPr>
          <w:rFonts w:ascii="华文仿宋" w:eastAsia="华文仿宋" w:hAnsi="华文仿宋" w:hint="eastAsia"/>
          <w:bCs/>
          <w:color w:val="000000"/>
          <w:kern w:val="0"/>
          <w:sz w:val="28"/>
          <w:szCs w:val="28"/>
        </w:rPr>
        <w:t>_</w:t>
      </w:r>
      <w:r w:rsidRPr="008462E9">
        <w:rPr>
          <w:rFonts w:ascii="华文仿宋" w:eastAsia="华文仿宋" w:hAnsi="华文仿宋" w:hint="eastAsia"/>
          <w:bCs/>
          <w:color w:val="000000"/>
          <w:kern w:val="0"/>
          <w:sz w:val="28"/>
          <w:szCs w:val="28"/>
        </w:rPr>
        <w:t>职务</w:t>
      </w:r>
      <w:r w:rsidR="00F55BCA">
        <w:rPr>
          <w:rFonts w:ascii="华文仿宋" w:eastAsia="华文仿宋" w:hAnsi="华文仿宋" w:hint="eastAsia"/>
          <w:bCs/>
          <w:color w:val="000000"/>
          <w:kern w:val="0"/>
          <w:sz w:val="28"/>
          <w:szCs w:val="28"/>
        </w:rPr>
        <w:t>：__</w:t>
      </w:r>
      <w:r w:rsidRPr="008462E9">
        <w:rPr>
          <w:rFonts w:ascii="华文仿宋" w:eastAsia="华文仿宋" w:hAnsi="华文仿宋" w:hint="eastAsia"/>
          <w:bCs/>
          <w:color w:val="000000"/>
          <w:kern w:val="0"/>
          <w:sz w:val="28"/>
          <w:szCs w:val="28"/>
        </w:rPr>
        <w:t>______________</w:t>
      </w:r>
    </w:p>
    <w:p w:rsidR="008462E9" w:rsidRPr="008462E9" w:rsidRDefault="008462E9" w:rsidP="00BB3997">
      <w:pPr>
        <w:widowControl/>
        <w:spacing w:afterLines="100" w:after="423"/>
        <w:ind w:firstLineChars="200" w:firstLine="560"/>
        <w:jc w:val="left"/>
        <w:rPr>
          <w:rFonts w:ascii="华文仿宋" w:eastAsia="华文仿宋" w:hAnsi="华文仿宋"/>
          <w:bCs/>
          <w:color w:val="000000"/>
          <w:kern w:val="0"/>
          <w:sz w:val="28"/>
          <w:szCs w:val="28"/>
        </w:rPr>
      </w:pPr>
      <w:r w:rsidRPr="008462E9">
        <w:rPr>
          <w:rFonts w:ascii="华文仿宋" w:eastAsia="华文仿宋" w:hAnsi="华文仿宋" w:hint="eastAsia"/>
          <w:bCs/>
          <w:color w:val="000000"/>
          <w:kern w:val="0"/>
          <w:sz w:val="28"/>
          <w:szCs w:val="28"/>
        </w:rPr>
        <w:t>联系电话</w:t>
      </w:r>
      <w:r w:rsidR="00F55BCA">
        <w:rPr>
          <w:rFonts w:ascii="华文仿宋" w:eastAsia="华文仿宋" w:hAnsi="华文仿宋" w:hint="eastAsia"/>
          <w:bCs/>
          <w:color w:val="000000"/>
          <w:kern w:val="0"/>
          <w:sz w:val="28"/>
          <w:szCs w:val="28"/>
        </w:rPr>
        <w:t>：</w:t>
      </w:r>
      <w:r w:rsidR="00BB3997">
        <w:rPr>
          <w:rFonts w:ascii="华文仿宋" w:eastAsia="华文仿宋" w:hAnsi="华文仿宋" w:hint="eastAsia"/>
          <w:bCs/>
          <w:color w:val="000000"/>
          <w:kern w:val="0"/>
          <w:sz w:val="28"/>
          <w:szCs w:val="28"/>
        </w:rPr>
        <w:t>___________</w:t>
      </w:r>
      <w:r w:rsidR="00F55BCA">
        <w:rPr>
          <w:rFonts w:ascii="华文仿宋" w:eastAsia="华文仿宋" w:hAnsi="华文仿宋" w:hint="eastAsia"/>
          <w:bCs/>
          <w:color w:val="000000"/>
          <w:kern w:val="0"/>
          <w:sz w:val="28"/>
          <w:szCs w:val="28"/>
        </w:rPr>
        <w:t xml:space="preserve">_____ </w:t>
      </w:r>
      <w:r w:rsidRPr="008462E9">
        <w:rPr>
          <w:rFonts w:ascii="华文仿宋" w:eastAsia="华文仿宋" w:hAnsi="华文仿宋" w:hint="eastAsia"/>
          <w:bCs/>
          <w:color w:val="000000"/>
          <w:kern w:val="0"/>
          <w:sz w:val="28"/>
          <w:szCs w:val="28"/>
        </w:rPr>
        <w:t>_(办)_</w:t>
      </w:r>
      <w:r w:rsidR="00F55BCA">
        <w:rPr>
          <w:rFonts w:ascii="华文仿宋" w:eastAsia="华文仿宋" w:hAnsi="华文仿宋" w:hint="eastAsia"/>
          <w:bCs/>
          <w:color w:val="000000"/>
          <w:kern w:val="0"/>
          <w:sz w:val="28"/>
          <w:szCs w:val="28"/>
        </w:rPr>
        <w:t xml:space="preserve">__________ </w:t>
      </w:r>
      <w:r w:rsidRPr="008462E9">
        <w:rPr>
          <w:rFonts w:ascii="华文仿宋" w:eastAsia="华文仿宋" w:hAnsi="华文仿宋" w:hint="eastAsia"/>
          <w:bCs/>
          <w:color w:val="000000"/>
          <w:kern w:val="0"/>
          <w:sz w:val="28"/>
          <w:szCs w:val="28"/>
        </w:rPr>
        <w:t>_____(手机)</w:t>
      </w:r>
    </w:p>
    <w:p w:rsidR="008462E9" w:rsidRPr="008462E9" w:rsidRDefault="008462E9" w:rsidP="00F55BCA">
      <w:pPr>
        <w:widowControl/>
        <w:spacing w:afterLines="100" w:after="423"/>
        <w:ind w:firstLineChars="200" w:firstLine="560"/>
        <w:jc w:val="left"/>
        <w:rPr>
          <w:rFonts w:ascii="华文仿宋" w:eastAsia="华文仿宋" w:hAnsi="华文仿宋"/>
          <w:bCs/>
          <w:color w:val="000000"/>
          <w:kern w:val="0"/>
          <w:sz w:val="28"/>
          <w:szCs w:val="28"/>
        </w:rPr>
      </w:pPr>
      <w:r w:rsidRPr="008462E9">
        <w:rPr>
          <w:rFonts w:ascii="华文仿宋" w:eastAsia="华文仿宋" w:hAnsi="华文仿宋" w:hint="eastAsia"/>
          <w:bCs/>
          <w:color w:val="000000"/>
          <w:kern w:val="0"/>
          <w:sz w:val="28"/>
          <w:szCs w:val="28"/>
        </w:rPr>
        <w:t>邮箱</w:t>
      </w:r>
      <w:r w:rsidR="00F55BCA">
        <w:rPr>
          <w:rFonts w:ascii="华文仿宋" w:eastAsia="华文仿宋" w:hAnsi="华文仿宋" w:hint="eastAsia"/>
          <w:bCs/>
          <w:color w:val="000000"/>
          <w:kern w:val="0"/>
          <w:sz w:val="28"/>
          <w:szCs w:val="28"/>
        </w:rPr>
        <w:t>：___________________________________________</w:t>
      </w:r>
      <w:r w:rsidRPr="008462E9">
        <w:rPr>
          <w:rFonts w:ascii="华文仿宋" w:eastAsia="华文仿宋" w:hAnsi="华文仿宋" w:hint="eastAsia"/>
          <w:bCs/>
          <w:color w:val="000000"/>
          <w:kern w:val="0"/>
          <w:sz w:val="28"/>
          <w:szCs w:val="28"/>
        </w:rPr>
        <w:t>___</w:t>
      </w:r>
    </w:p>
    <w:p w:rsidR="005B6A26" w:rsidRDefault="005B6A26" w:rsidP="008462E9">
      <w:pPr>
        <w:widowControl/>
        <w:spacing w:line="360" w:lineRule="auto"/>
        <w:jc w:val="center"/>
        <w:rPr>
          <w:rFonts w:ascii="华文仿宋" w:eastAsia="华文仿宋" w:hAnsi="华文仿宋"/>
          <w:bCs/>
          <w:color w:val="000000"/>
          <w:kern w:val="0"/>
          <w:sz w:val="30"/>
          <w:szCs w:val="30"/>
        </w:rPr>
      </w:pPr>
    </w:p>
    <w:p w:rsidR="008462E9" w:rsidRPr="00F55BCA" w:rsidRDefault="008462E9" w:rsidP="008462E9">
      <w:pPr>
        <w:widowControl/>
        <w:spacing w:line="360" w:lineRule="auto"/>
        <w:jc w:val="center"/>
        <w:rPr>
          <w:rFonts w:ascii="华文仿宋" w:eastAsia="华文仿宋" w:hAnsi="华文仿宋"/>
          <w:bCs/>
          <w:color w:val="000000"/>
          <w:kern w:val="0"/>
          <w:sz w:val="28"/>
          <w:szCs w:val="28"/>
        </w:rPr>
      </w:pPr>
      <w:r w:rsidRPr="00F55BCA">
        <w:rPr>
          <w:rFonts w:ascii="华文仿宋" w:eastAsia="华文仿宋" w:hAnsi="华文仿宋" w:hint="eastAsia"/>
          <w:bCs/>
          <w:color w:val="000000"/>
          <w:kern w:val="0"/>
          <w:sz w:val="28"/>
          <w:szCs w:val="28"/>
        </w:rPr>
        <w:t>中国广播电影电视社会组织联合会</w:t>
      </w:r>
      <w:r w:rsidR="00BB3997" w:rsidRPr="00F55BCA">
        <w:rPr>
          <w:rFonts w:ascii="华文仿宋" w:eastAsia="华文仿宋" w:hAnsi="华文仿宋" w:hint="eastAsia"/>
          <w:bCs/>
          <w:color w:val="000000"/>
          <w:kern w:val="0"/>
          <w:sz w:val="28"/>
          <w:szCs w:val="28"/>
        </w:rPr>
        <w:t xml:space="preserve"> </w:t>
      </w:r>
      <w:r w:rsidRPr="00F55BCA">
        <w:rPr>
          <w:rFonts w:ascii="华文仿宋" w:eastAsia="华文仿宋" w:hAnsi="华文仿宋" w:hint="eastAsia"/>
          <w:bCs/>
          <w:color w:val="000000"/>
          <w:kern w:val="0"/>
          <w:sz w:val="28"/>
          <w:szCs w:val="28"/>
        </w:rPr>
        <w:t>制</w:t>
      </w:r>
    </w:p>
    <w:p w:rsidR="008A72FA" w:rsidRPr="00F55BCA" w:rsidRDefault="00BB3997" w:rsidP="00705793">
      <w:pPr>
        <w:widowControl/>
        <w:spacing w:line="480" w:lineRule="auto"/>
        <w:jc w:val="center"/>
        <w:rPr>
          <w:rFonts w:ascii="华文仿宋" w:eastAsia="华文仿宋" w:hAnsi="华文仿宋"/>
          <w:bCs/>
          <w:color w:val="000000"/>
          <w:kern w:val="0"/>
          <w:sz w:val="28"/>
          <w:szCs w:val="28"/>
        </w:rPr>
      </w:pPr>
      <w:r w:rsidRPr="00F55BCA">
        <w:rPr>
          <w:rFonts w:ascii="华文仿宋" w:eastAsia="华文仿宋" w:hAnsi="华文仿宋" w:hint="eastAsia"/>
          <w:bCs/>
          <w:color w:val="000000"/>
          <w:kern w:val="0"/>
          <w:sz w:val="28"/>
          <w:szCs w:val="28"/>
        </w:rPr>
        <w:t>2016</w:t>
      </w:r>
      <w:r w:rsidR="008462E9" w:rsidRPr="00F55BCA">
        <w:rPr>
          <w:rFonts w:ascii="华文仿宋" w:eastAsia="华文仿宋" w:hAnsi="华文仿宋" w:hint="eastAsia"/>
          <w:bCs/>
          <w:color w:val="000000"/>
          <w:kern w:val="0"/>
          <w:sz w:val="28"/>
          <w:szCs w:val="28"/>
        </w:rPr>
        <w:t>年</w:t>
      </w:r>
      <w:r w:rsidRPr="00F55BCA">
        <w:rPr>
          <w:rFonts w:ascii="华文仿宋" w:eastAsia="华文仿宋" w:hAnsi="华文仿宋" w:hint="eastAsia"/>
          <w:bCs/>
          <w:color w:val="000000"/>
          <w:kern w:val="0"/>
          <w:sz w:val="28"/>
          <w:szCs w:val="28"/>
        </w:rPr>
        <w:t>5</w:t>
      </w:r>
      <w:r w:rsidR="008462E9" w:rsidRPr="00F55BCA">
        <w:rPr>
          <w:rFonts w:ascii="华文仿宋" w:eastAsia="华文仿宋" w:hAnsi="华文仿宋" w:hint="eastAsia"/>
          <w:bCs/>
          <w:color w:val="000000"/>
          <w:kern w:val="0"/>
          <w:sz w:val="28"/>
          <w:szCs w:val="28"/>
        </w:rPr>
        <w:t>月</w:t>
      </w:r>
    </w:p>
    <w:p w:rsidR="008462E9" w:rsidRPr="008462E9" w:rsidRDefault="008462E9" w:rsidP="008462E9">
      <w:pPr>
        <w:pStyle w:val="a3"/>
        <w:widowControl/>
        <w:numPr>
          <w:ilvl w:val="0"/>
          <w:numId w:val="21"/>
        </w:numPr>
        <w:ind w:firstLineChars="0"/>
        <w:rPr>
          <w:rFonts w:ascii="华文仿宋" w:eastAsia="华文仿宋" w:hAnsi="华文仿宋"/>
          <w:b/>
          <w:bCs/>
          <w:color w:val="000000"/>
          <w:kern w:val="0"/>
          <w:sz w:val="28"/>
          <w:szCs w:val="28"/>
        </w:rPr>
      </w:pPr>
      <w:r w:rsidRPr="008462E9">
        <w:rPr>
          <w:rFonts w:ascii="华文仿宋" w:eastAsia="华文仿宋" w:hAnsi="华文仿宋" w:hint="eastAsia"/>
          <w:b/>
          <w:bCs/>
          <w:color w:val="000000"/>
          <w:kern w:val="0"/>
          <w:sz w:val="28"/>
          <w:szCs w:val="28"/>
        </w:rPr>
        <w:lastRenderedPageBreak/>
        <w:t>基本情况</w:t>
      </w:r>
    </w:p>
    <w:tbl>
      <w:tblPr>
        <w:tblStyle w:val="a7"/>
        <w:tblW w:w="10632" w:type="dxa"/>
        <w:tblInd w:w="-998" w:type="dxa"/>
        <w:tblLayout w:type="fixed"/>
        <w:tblLook w:val="04A0" w:firstRow="1" w:lastRow="0" w:firstColumn="1" w:lastColumn="0" w:noHBand="0" w:noVBand="1"/>
      </w:tblPr>
      <w:tblGrid>
        <w:gridCol w:w="2240"/>
        <w:gridCol w:w="142"/>
        <w:gridCol w:w="2155"/>
        <w:gridCol w:w="538"/>
        <w:gridCol w:w="738"/>
        <w:gridCol w:w="1417"/>
        <w:gridCol w:w="539"/>
        <w:gridCol w:w="2835"/>
        <w:gridCol w:w="28"/>
      </w:tblGrid>
      <w:tr w:rsidR="008462E9" w:rsidRPr="008462E9" w:rsidTr="0034484F">
        <w:trPr>
          <w:trHeight w:val="420"/>
        </w:trPr>
        <w:tc>
          <w:tcPr>
            <w:tcW w:w="10632"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A．概况</w:t>
            </w:r>
          </w:p>
        </w:tc>
      </w:tr>
      <w:tr w:rsidR="008462E9" w:rsidRPr="008462E9" w:rsidTr="00705793">
        <w:trPr>
          <w:trHeight w:val="412"/>
        </w:trPr>
        <w:tc>
          <w:tcPr>
            <w:tcW w:w="2382" w:type="dxa"/>
            <w:gridSpan w:val="2"/>
            <w:tcBorders>
              <w:top w:val="single" w:sz="4" w:space="0" w:color="auto"/>
            </w:tcBorders>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台/公司名称</w:t>
            </w:r>
          </w:p>
        </w:tc>
        <w:tc>
          <w:tcPr>
            <w:tcW w:w="8250" w:type="dxa"/>
            <w:gridSpan w:val="7"/>
            <w:tcBorders>
              <w:top w:val="single" w:sz="4" w:space="0" w:color="auto"/>
            </w:tcBorders>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r w:rsidR="008462E9" w:rsidRPr="008462E9" w:rsidTr="00705793">
        <w:trPr>
          <w:trHeight w:val="417"/>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行政级别</w:t>
            </w:r>
          </w:p>
        </w:tc>
        <w:tc>
          <w:tcPr>
            <w:tcW w:w="8250" w:type="dxa"/>
            <w:gridSpan w:val="7"/>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□中央台 □省级台 □地市台</w:t>
            </w:r>
          </w:p>
        </w:tc>
      </w:tr>
      <w:tr w:rsidR="008462E9" w:rsidRPr="008462E9" w:rsidTr="00705793">
        <w:trPr>
          <w:trHeight w:val="340"/>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现行体制</w:t>
            </w:r>
          </w:p>
        </w:tc>
        <w:tc>
          <w:tcPr>
            <w:tcW w:w="8250" w:type="dxa"/>
            <w:gridSpan w:val="7"/>
            <w:hideMark/>
          </w:tcPr>
          <w:p w:rsidR="008462E9" w:rsidRPr="008462E9" w:rsidRDefault="008462E9" w:rsidP="0034484F">
            <w:pPr>
              <w:jc w:val="left"/>
              <w:rPr>
                <w:rFonts w:ascii="华文仿宋" w:eastAsia="华文仿宋" w:hAnsi="华文仿宋"/>
                <w:u w:val="single"/>
              </w:rPr>
            </w:pPr>
            <w:r w:rsidRPr="008462E9">
              <w:rPr>
                <w:rFonts w:ascii="华文仿宋" w:eastAsia="华文仿宋" w:hAnsi="华文仿宋" w:hint="eastAsia"/>
              </w:rPr>
              <w:t>□事业制 □企业制 □混合制 □其他（请注明）</w:t>
            </w:r>
            <w:r w:rsidRPr="008462E9">
              <w:rPr>
                <w:rFonts w:ascii="华文仿宋" w:eastAsia="华文仿宋" w:hAnsi="华文仿宋" w:hint="eastAsia"/>
                <w:u w:val="single"/>
              </w:rPr>
              <w:t xml:space="preserve">                     </w:t>
            </w:r>
          </w:p>
        </w:tc>
      </w:tr>
      <w:tr w:rsidR="008462E9" w:rsidRPr="008462E9" w:rsidTr="00705793">
        <w:trPr>
          <w:trHeight w:val="475"/>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广电关系</w:t>
            </w:r>
          </w:p>
        </w:tc>
        <w:tc>
          <w:tcPr>
            <w:tcW w:w="8250" w:type="dxa"/>
            <w:gridSpan w:val="7"/>
            <w:hideMark/>
          </w:tcPr>
          <w:p w:rsidR="008462E9" w:rsidRPr="008462E9" w:rsidRDefault="008462E9" w:rsidP="0034484F">
            <w:pPr>
              <w:jc w:val="left"/>
              <w:rPr>
                <w:rFonts w:ascii="华文仿宋" w:eastAsia="华文仿宋" w:hAnsi="华文仿宋"/>
                <w:u w:val="single"/>
              </w:rPr>
            </w:pPr>
            <w:r w:rsidRPr="008462E9">
              <w:rPr>
                <w:rFonts w:ascii="华文仿宋" w:eastAsia="华文仿宋" w:hAnsi="华文仿宋" w:hint="eastAsia"/>
              </w:rPr>
              <w:t>□独立于电视台 □广电合一 □从属于电视台 □其他（请注明）</w:t>
            </w:r>
            <w:r w:rsidRPr="008462E9">
              <w:rPr>
                <w:rFonts w:ascii="华文仿宋" w:eastAsia="华文仿宋" w:hAnsi="华文仿宋" w:hint="eastAsia"/>
                <w:u w:val="single"/>
              </w:rPr>
              <w:t xml:space="preserve">              </w:t>
            </w:r>
          </w:p>
        </w:tc>
      </w:tr>
      <w:tr w:rsidR="008462E9" w:rsidRPr="008462E9" w:rsidTr="00705793">
        <w:trPr>
          <w:trHeight w:val="340"/>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财务收支</w:t>
            </w:r>
          </w:p>
        </w:tc>
        <w:tc>
          <w:tcPr>
            <w:tcW w:w="8250" w:type="dxa"/>
            <w:gridSpan w:val="7"/>
            <w:hideMark/>
          </w:tcPr>
          <w:p w:rsidR="008462E9" w:rsidRPr="008462E9" w:rsidRDefault="008462E9" w:rsidP="0034484F">
            <w:pPr>
              <w:jc w:val="left"/>
              <w:rPr>
                <w:rFonts w:ascii="华文仿宋" w:eastAsia="华文仿宋" w:hAnsi="华文仿宋"/>
                <w:u w:val="single"/>
              </w:rPr>
            </w:pPr>
            <w:r w:rsidRPr="008462E9">
              <w:rPr>
                <w:rFonts w:ascii="华文仿宋" w:eastAsia="华文仿宋" w:hAnsi="华文仿宋" w:hint="eastAsia"/>
              </w:rPr>
              <w:t>□上级统收统支 □</w:t>
            </w:r>
            <w:proofErr w:type="gramStart"/>
            <w:r w:rsidRPr="008462E9">
              <w:rPr>
                <w:rFonts w:ascii="华文仿宋" w:eastAsia="华文仿宋" w:hAnsi="华文仿宋" w:hint="eastAsia"/>
              </w:rPr>
              <w:t>据业绩</w:t>
            </w:r>
            <w:proofErr w:type="gramEnd"/>
            <w:r w:rsidRPr="008462E9">
              <w:rPr>
                <w:rFonts w:ascii="华文仿宋" w:eastAsia="华文仿宋" w:hAnsi="华文仿宋" w:hint="eastAsia"/>
              </w:rPr>
              <w:t>按比例留存自用 □其他（请注明）</w:t>
            </w:r>
            <w:r w:rsidRPr="008462E9">
              <w:rPr>
                <w:rFonts w:ascii="华文仿宋" w:eastAsia="华文仿宋" w:hAnsi="华文仿宋" w:hint="eastAsia"/>
                <w:u w:val="single"/>
              </w:rPr>
              <w:t xml:space="preserve">               </w:t>
            </w:r>
          </w:p>
        </w:tc>
      </w:tr>
      <w:tr w:rsidR="008462E9" w:rsidRPr="008462E9" w:rsidTr="0034484F">
        <w:trPr>
          <w:trHeight w:val="400"/>
        </w:trPr>
        <w:tc>
          <w:tcPr>
            <w:tcW w:w="10632" w:type="dxa"/>
            <w:gridSpan w:val="9"/>
            <w:shd w:val="clear" w:color="auto" w:fill="E5DFEC" w:themeFill="accent4" w:themeFillTint="3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B．频率情况</w:t>
            </w:r>
          </w:p>
        </w:tc>
      </w:tr>
      <w:tr w:rsidR="008462E9" w:rsidRPr="008462E9" w:rsidTr="00705793">
        <w:trPr>
          <w:trHeight w:val="360"/>
        </w:trPr>
        <w:tc>
          <w:tcPr>
            <w:tcW w:w="2382" w:type="dxa"/>
            <w:gridSpan w:val="2"/>
            <w:vMerge w:val="restart"/>
            <w:noWrap/>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2015年</w:t>
            </w:r>
          </w:p>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电台整体收听情况</w:t>
            </w:r>
          </w:p>
        </w:tc>
        <w:tc>
          <w:tcPr>
            <w:tcW w:w="2155" w:type="dxa"/>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收听率（000）</w:t>
            </w:r>
          </w:p>
        </w:tc>
        <w:tc>
          <w:tcPr>
            <w:tcW w:w="2693"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市场份额（%）</w:t>
            </w:r>
          </w:p>
        </w:tc>
        <w:tc>
          <w:tcPr>
            <w:tcW w:w="3402"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数据来源</w:t>
            </w:r>
          </w:p>
        </w:tc>
      </w:tr>
      <w:tr w:rsidR="008462E9" w:rsidRPr="008462E9" w:rsidTr="00705793">
        <w:trPr>
          <w:trHeight w:val="435"/>
        </w:trPr>
        <w:tc>
          <w:tcPr>
            <w:tcW w:w="2382" w:type="dxa"/>
            <w:gridSpan w:val="2"/>
            <w:vMerge/>
            <w:hideMark/>
          </w:tcPr>
          <w:p w:rsidR="008462E9" w:rsidRPr="008462E9" w:rsidRDefault="008462E9" w:rsidP="0034484F">
            <w:pPr>
              <w:jc w:val="right"/>
              <w:rPr>
                <w:rFonts w:ascii="华文仿宋" w:eastAsia="华文仿宋" w:hAnsi="华文仿宋"/>
              </w:rPr>
            </w:pPr>
          </w:p>
        </w:tc>
        <w:tc>
          <w:tcPr>
            <w:tcW w:w="2155" w:type="dxa"/>
            <w:hideMark/>
          </w:tcPr>
          <w:p w:rsidR="008462E9" w:rsidRPr="008462E9" w:rsidRDefault="008462E9" w:rsidP="0034484F">
            <w:pPr>
              <w:rPr>
                <w:rFonts w:ascii="华文仿宋" w:eastAsia="华文仿宋" w:hAnsi="华文仿宋"/>
              </w:rPr>
            </w:pPr>
          </w:p>
        </w:tc>
        <w:tc>
          <w:tcPr>
            <w:tcW w:w="2693" w:type="dxa"/>
            <w:gridSpan w:val="3"/>
            <w:hideMark/>
          </w:tcPr>
          <w:p w:rsidR="008462E9" w:rsidRPr="008462E9" w:rsidRDefault="008462E9" w:rsidP="0034484F">
            <w:pPr>
              <w:jc w:val="center"/>
              <w:rPr>
                <w:rFonts w:ascii="华文仿宋" w:eastAsia="华文仿宋" w:hAnsi="华文仿宋"/>
              </w:rPr>
            </w:pPr>
          </w:p>
        </w:tc>
        <w:tc>
          <w:tcPr>
            <w:tcW w:w="3402"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□索福瑞□</w:t>
            </w:r>
            <w:proofErr w:type="gramStart"/>
            <w:r w:rsidRPr="008462E9">
              <w:rPr>
                <w:rFonts w:ascii="华文仿宋" w:eastAsia="华文仿宋" w:hAnsi="华文仿宋" w:hint="eastAsia"/>
              </w:rPr>
              <w:t>赛立信</w:t>
            </w:r>
            <w:proofErr w:type="gramEnd"/>
            <w:r w:rsidRPr="008462E9">
              <w:rPr>
                <w:rFonts w:ascii="华文仿宋" w:eastAsia="华文仿宋" w:hAnsi="华文仿宋" w:hint="eastAsia"/>
              </w:rPr>
              <w:t>□尼尔森</w:t>
            </w:r>
          </w:p>
        </w:tc>
      </w:tr>
      <w:tr w:rsidR="008462E9" w:rsidRPr="008462E9" w:rsidTr="00705793">
        <w:trPr>
          <w:trHeight w:val="420"/>
        </w:trPr>
        <w:tc>
          <w:tcPr>
            <w:tcW w:w="2382" w:type="dxa"/>
            <w:gridSpan w:val="2"/>
            <w:vMerge w:val="restart"/>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2016年（1-5月）电台整体收听情况</w:t>
            </w:r>
          </w:p>
        </w:tc>
        <w:tc>
          <w:tcPr>
            <w:tcW w:w="2155" w:type="dxa"/>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收听率（000）</w:t>
            </w:r>
          </w:p>
        </w:tc>
        <w:tc>
          <w:tcPr>
            <w:tcW w:w="2693"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市场份额（%）</w:t>
            </w:r>
          </w:p>
        </w:tc>
        <w:tc>
          <w:tcPr>
            <w:tcW w:w="3402"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数据来源</w:t>
            </w:r>
          </w:p>
        </w:tc>
      </w:tr>
      <w:tr w:rsidR="008462E9" w:rsidRPr="008462E9" w:rsidTr="00705793">
        <w:trPr>
          <w:trHeight w:val="405"/>
        </w:trPr>
        <w:tc>
          <w:tcPr>
            <w:tcW w:w="2382" w:type="dxa"/>
            <w:gridSpan w:val="2"/>
            <w:vMerge/>
            <w:hideMark/>
          </w:tcPr>
          <w:p w:rsidR="008462E9" w:rsidRPr="008462E9" w:rsidRDefault="008462E9" w:rsidP="0034484F">
            <w:pPr>
              <w:jc w:val="right"/>
              <w:rPr>
                <w:rFonts w:ascii="华文仿宋" w:eastAsia="华文仿宋" w:hAnsi="华文仿宋"/>
              </w:rPr>
            </w:pPr>
          </w:p>
        </w:tc>
        <w:tc>
          <w:tcPr>
            <w:tcW w:w="2155" w:type="dxa"/>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c>
          <w:tcPr>
            <w:tcW w:w="2693" w:type="dxa"/>
            <w:gridSpan w:val="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c>
          <w:tcPr>
            <w:tcW w:w="3402" w:type="dxa"/>
            <w:gridSpan w:val="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□索福瑞□</w:t>
            </w:r>
            <w:proofErr w:type="gramStart"/>
            <w:r w:rsidRPr="008462E9">
              <w:rPr>
                <w:rFonts w:ascii="华文仿宋" w:eastAsia="华文仿宋" w:hAnsi="华文仿宋" w:hint="eastAsia"/>
              </w:rPr>
              <w:t>赛立信</w:t>
            </w:r>
            <w:proofErr w:type="gramEnd"/>
            <w:r w:rsidRPr="008462E9">
              <w:rPr>
                <w:rFonts w:ascii="华文仿宋" w:eastAsia="华文仿宋" w:hAnsi="华文仿宋" w:hint="eastAsia"/>
              </w:rPr>
              <w:t>□尼尔森</w:t>
            </w:r>
          </w:p>
        </w:tc>
      </w:tr>
      <w:tr w:rsidR="008462E9" w:rsidRPr="008462E9" w:rsidTr="0034484F">
        <w:trPr>
          <w:trHeight w:val="375"/>
        </w:trPr>
        <w:tc>
          <w:tcPr>
            <w:tcW w:w="4537" w:type="dxa"/>
            <w:gridSpan w:val="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下属频率名称列表</w:t>
            </w:r>
          </w:p>
        </w:tc>
        <w:tc>
          <w:tcPr>
            <w:tcW w:w="6095" w:type="dxa"/>
            <w:gridSpan w:val="6"/>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下属频率品牌栏目列表</w:t>
            </w:r>
          </w:p>
        </w:tc>
      </w:tr>
      <w:tr w:rsidR="008462E9" w:rsidRPr="008462E9" w:rsidTr="0034484F">
        <w:trPr>
          <w:trHeight w:val="423"/>
        </w:trPr>
        <w:tc>
          <w:tcPr>
            <w:tcW w:w="4537" w:type="dxa"/>
            <w:gridSpan w:val="3"/>
            <w:hideMark/>
          </w:tcPr>
          <w:p w:rsidR="008462E9" w:rsidRPr="008462E9" w:rsidRDefault="008462E9" w:rsidP="0034484F">
            <w:pPr>
              <w:jc w:val="left"/>
              <w:rPr>
                <w:rFonts w:ascii="华文仿宋" w:eastAsia="华文仿宋" w:hAnsi="华文仿宋"/>
              </w:rPr>
            </w:pPr>
          </w:p>
        </w:tc>
        <w:tc>
          <w:tcPr>
            <w:tcW w:w="6095" w:type="dxa"/>
            <w:gridSpan w:val="6"/>
            <w:hideMark/>
          </w:tcPr>
          <w:p w:rsidR="008462E9" w:rsidRPr="008462E9" w:rsidRDefault="008462E9" w:rsidP="0034484F">
            <w:pPr>
              <w:jc w:val="left"/>
              <w:rPr>
                <w:rFonts w:ascii="华文仿宋" w:eastAsia="华文仿宋" w:hAnsi="华文仿宋"/>
              </w:rPr>
            </w:pPr>
          </w:p>
        </w:tc>
      </w:tr>
      <w:tr w:rsidR="008462E9" w:rsidRPr="008462E9" w:rsidTr="0034484F">
        <w:trPr>
          <w:trHeight w:val="423"/>
        </w:trPr>
        <w:tc>
          <w:tcPr>
            <w:tcW w:w="4537" w:type="dxa"/>
            <w:gridSpan w:val="3"/>
            <w:hideMark/>
          </w:tcPr>
          <w:p w:rsidR="008462E9" w:rsidRPr="008462E9" w:rsidRDefault="008462E9" w:rsidP="0034484F">
            <w:pPr>
              <w:jc w:val="left"/>
              <w:rPr>
                <w:rFonts w:ascii="华文仿宋" w:eastAsia="华文仿宋" w:hAnsi="华文仿宋"/>
              </w:rPr>
            </w:pPr>
          </w:p>
        </w:tc>
        <w:tc>
          <w:tcPr>
            <w:tcW w:w="6095" w:type="dxa"/>
            <w:gridSpan w:val="6"/>
            <w:hideMark/>
          </w:tcPr>
          <w:p w:rsidR="008462E9" w:rsidRPr="008462E9" w:rsidRDefault="008462E9" w:rsidP="0034484F">
            <w:pPr>
              <w:jc w:val="left"/>
              <w:rPr>
                <w:rFonts w:ascii="华文仿宋" w:eastAsia="华文仿宋" w:hAnsi="华文仿宋"/>
              </w:rPr>
            </w:pPr>
          </w:p>
        </w:tc>
      </w:tr>
      <w:tr w:rsidR="008462E9" w:rsidRPr="008462E9" w:rsidTr="0034484F">
        <w:trPr>
          <w:trHeight w:val="423"/>
        </w:trPr>
        <w:tc>
          <w:tcPr>
            <w:tcW w:w="4537" w:type="dxa"/>
            <w:gridSpan w:val="3"/>
            <w:hideMark/>
          </w:tcPr>
          <w:p w:rsidR="008462E9" w:rsidRPr="008462E9" w:rsidRDefault="008462E9" w:rsidP="0034484F">
            <w:pPr>
              <w:jc w:val="left"/>
              <w:rPr>
                <w:rFonts w:ascii="华文仿宋" w:eastAsia="华文仿宋" w:hAnsi="华文仿宋"/>
              </w:rPr>
            </w:pPr>
          </w:p>
        </w:tc>
        <w:tc>
          <w:tcPr>
            <w:tcW w:w="6095" w:type="dxa"/>
            <w:gridSpan w:val="6"/>
            <w:hideMark/>
          </w:tcPr>
          <w:p w:rsidR="008462E9" w:rsidRPr="008462E9" w:rsidRDefault="008462E9" w:rsidP="0034484F">
            <w:pPr>
              <w:jc w:val="left"/>
              <w:rPr>
                <w:rFonts w:ascii="华文仿宋" w:eastAsia="华文仿宋" w:hAnsi="华文仿宋"/>
              </w:rPr>
            </w:pPr>
          </w:p>
        </w:tc>
      </w:tr>
      <w:tr w:rsidR="008462E9" w:rsidRPr="008462E9" w:rsidTr="0034484F">
        <w:trPr>
          <w:trHeight w:val="423"/>
        </w:trPr>
        <w:tc>
          <w:tcPr>
            <w:tcW w:w="4537" w:type="dxa"/>
            <w:gridSpan w:val="3"/>
            <w:hideMark/>
          </w:tcPr>
          <w:p w:rsidR="008462E9" w:rsidRPr="008462E9" w:rsidRDefault="008462E9" w:rsidP="0034484F">
            <w:pPr>
              <w:jc w:val="left"/>
              <w:rPr>
                <w:rFonts w:ascii="华文仿宋" w:eastAsia="华文仿宋" w:hAnsi="华文仿宋"/>
              </w:rPr>
            </w:pPr>
          </w:p>
        </w:tc>
        <w:tc>
          <w:tcPr>
            <w:tcW w:w="6095" w:type="dxa"/>
            <w:gridSpan w:val="6"/>
            <w:hideMark/>
          </w:tcPr>
          <w:p w:rsidR="008462E9" w:rsidRPr="008462E9" w:rsidRDefault="008462E9" w:rsidP="0034484F">
            <w:pPr>
              <w:jc w:val="left"/>
              <w:rPr>
                <w:rFonts w:ascii="华文仿宋" w:eastAsia="华文仿宋" w:hAnsi="华文仿宋"/>
              </w:rPr>
            </w:pPr>
          </w:p>
        </w:tc>
      </w:tr>
      <w:tr w:rsidR="008462E9" w:rsidRPr="008462E9" w:rsidTr="0034484F">
        <w:trPr>
          <w:trHeight w:val="423"/>
        </w:trPr>
        <w:tc>
          <w:tcPr>
            <w:tcW w:w="4537" w:type="dxa"/>
            <w:gridSpan w:val="3"/>
            <w:hideMark/>
          </w:tcPr>
          <w:p w:rsidR="008462E9" w:rsidRPr="008462E9" w:rsidRDefault="008462E9" w:rsidP="0034484F">
            <w:pPr>
              <w:jc w:val="left"/>
              <w:rPr>
                <w:rFonts w:ascii="华文仿宋" w:eastAsia="华文仿宋" w:hAnsi="华文仿宋"/>
              </w:rPr>
            </w:pPr>
          </w:p>
        </w:tc>
        <w:tc>
          <w:tcPr>
            <w:tcW w:w="6095" w:type="dxa"/>
            <w:gridSpan w:val="6"/>
            <w:hideMark/>
          </w:tcPr>
          <w:p w:rsidR="008462E9" w:rsidRPr="008462E9" w:rsidRDefault="008462E9" w:rsidP="0034484F">
            <w:pPr>
              <w:jc w:val="left"/>
              <w:rPr>
                <w:rFonts w:ascii="华文仿宋" w:eastAsia="华文仿宋" w:hAnsi="华文仿宋"/>
              </w:rPr>
            </w:pPr>
          </w:p>
        </w:tc>
      </w:tr>
      <w:tr w:rsidR="008462E9" w:rsidRPr="008462E9" w:rsidTr="0034484F">
        <w:trPr>
          <w:trHeight w:val="403"/>
        </w:trPr>
        <w:tc>
          <w:tcPr>
            <w:tcW w:w="10632" w:type="dxa"/>
            <w:gridSpan w:val="9"/>
            <w:shd w:val="clear" w:color="auto" w:fill="E5DFEC" w:themeFill="accent4" w:themeFillTint="3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C．经营创收</w:t>
            </w:r>
          </w:p>
        </w:tc>
      </w:tr>
      <w:tr w:rsidR="008462E9" w:rsidRPr="008462E9" w:rsidTr="00705793">
        <w:trPr>
          <w:gridAfter w:val="1"/>
          <w:wAfter w:w="28" w:type="dxa"/>
          <w:trHeight w:val="342"/>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广告营销体制</w:t>
            </w:r>
          </w:p>
        </w:tc>
        <w:tc>
          <w:tcPr>
            <w:tcW w:w="8222" w:type="dxa"/>
            <w:gridSpan w:val="6"/>
            <w:hideMark/>
          </w:tcPr>
          <w:p w:rsidR="008462E9" w:rsidRPr="008462E9" w:rsidRDefault="008462E9" w:rsidP="0034484F">
            <w:pPr>
              <w:rPr>
                <w:rFonts w:ascii="华文仿宋" w:eastAsia="华文仿宋" w:hAnsi="华文仿宋"/>
              </w:rPr>
            </w:pPr>
            <w:r w:rsidRPr="008462E9">
              <w:rPr>
                <w:rFonts w:ascii="华文仿宋" w:eastAsia="华文仿宋" w:hAnsi="华文仿宋" w:hint="eastAsia"/>
              </w:rPr>
              <w:t>□上级统营 □台自营 □代理制 □频率自营 □其他（请注明）</w:t>
            </w:r>
            <w:r w:rsidRPr="008462E9">
              <w:rPr>
                <w:rFonts w:ascii="华文仿宋" w:eastAsia="华文仿宋" w:hAnsi="华文仿宋" w:hint="eastAsia"/>
                <w:u w:val="single"/>
              </w:rPr>
              <w:t xml:space="preserve">                  </w:t>
            </w:r>
          </w:p>
        </w:tc>
      </w:tr>
      <w:tr w:rsidR="008462E9" w:rsidRPr="008462E9" w:rsidTr="00705793">
        <w:trPr>
          <w:gridAfter w:val="1"/>
          <w:wAfter w:w="28" w:type="dxa"/>
          <w:trHeight w:val="342"/>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（单位：万元）</w:t>
            </w:r>
          </w:p>
        </w:tc>
        <w:tc>
          <w:tcPr>
            <w:tcW w:w="2693" w:type="dxa"/>
            <w:gridSpan w:val="2"/>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2014年</w:t>
            </w:r>
          </w:p>
        </w:tc>
        <w:tc>
          <w:tcPr>
            <w:tcW w:w="2694" w:type="dxa"/>
            <w:gridSpan w:val="3"/>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2015年</w:t>
            </w:r>
          </w:p>
        </w:tc>
        <w:tc>
          <w:tcPr>
            <w:tcW w:w="2835" w:type="dxa"/>
            <w:hideMark/>
          </w:tcPr>
          <w:p w:rsidR="008462E9" w:rsidRPr="008462E9" w:rsidRDefault="008462E9" w:rsidP="0034484F">
            <w:pPr>
              <w:jc w:val="center"/>
              <w:rPr>
                <w:rFonts w:ascii="华文仿宋" w:eastAsia="华文仿宋" w:hAnsi="华文仿宋"/>
              </w:rPr>
            </w:pPr>
            <w:r w:rsidRPr="008462E9">
              <w:rPr>
                <w:rFonts w:ascii="华文仿宋" w:eastAsia="华文仿宋" w:hAnsi="华文仿宋" w:hint="eastAsia"/>
              </w:rPr>
              <w:t>2016年预期</w:t>
            </w:r>
          </w:p>
        </w:tc>
      </w:tr>
      <w:tr w:rsidR="008462E9" w:rsidRPr="008462E9" w:rsidTr="00705793">
        <w:trPr>
          <w:gridAfter w:val="1"/>
          <w:wAfter w:w="28" w:type="dxa"/>
          <w:trHeight w:val="345"/>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总收入</w:t>
            </w:r>
          </w:p>
        </w:tc>
        <w:tc>
          <w:tcPr>
            <w:tcW w:w="2693" w:type="dxa"/>
            <w:gridSpan w:val="2"/>
            <w:hideMark/>
          </w:tcPr>
          <w:p w:rsidR="008462E9" w:rsidRPr="008462E9" w:rsidRDefault="008462E9" w:rsidP="0034484F">
            <w:pPr>
              <w:jc w:val="center"/>
              <w:rPr>
                <w:rFonts w:ascii="华文仿宋" w:eastAsia="华文仿宋" w:hAnsi="华文仿宋"/>
              </w:rPr>
            </w:pPr>
          </w:p>
        </w:tc>
        <w:tc>
          <w:tcPr>
            <w:tcW w:w="2694" w:type="dxa"/>
            <w:gridSpan w:val="3"/>
            <w:hideMark/>
          </w:tcPr>
          <w:p w:rsidR="008462E9" w:rsidRPr="008462E9" w:rsidRDefault="008462E9" w:rsidP="0034484F">
            <w:pPr>
              <w:jc w:val="left"/>
              <w:rPr>
                <w:rFonts w:ascii="华文仿宋" w:eastAsia="华文仿宋" w:hAnsi="华文仿宋"/>
              </w:rPr>
            </w:pPr>
          </w:p>
        </w:tc>
        <w:tc>
          <w:tcPr>
            <w:tcW w:w="2835" w:type="dxa"/>
            <w:hideMark/>
          </w:tcPr>
          <w:p w:rsidR="008462E9" w:rsidRPr="008462E9" w:rsidRDefault="008462E9" w:rsidP="0034484F">
            <w:pPr>
              <w:jc w:val="center"/>
              <w:rPr>
                <w:rFonts w:ascii="华文仿宋" w:eastAsia="华文仿宋" w:hAnsi="华文仿宋"/>
              </w:rPr>
            </w:pPr>
          </w:p>
        </w:tc>
      </w:tr>
      <w:tr w:rsidR="008462E9" w:rsidRPr="008462E9" w:rsidTr="00705793">
        <w:trPr>
          <w:gridAfter w:val="1"/>
          <w:wAfter w:w="28" w:type="dxa"/>
          <w:trHeight w:val="340"/>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广告收入</w:t>
            </w:r>
          </w:p>
        </w:tc>
        <w:tc>
          <w:tcPr>
            <w:tcW w:w="2693" w:type="dxa"/>
            <w:gridSpan w:val="2"/>
            <w:hideMark/>
          </w:tcPr>
          <w:p w:rsidR="008462E9" w:rsidRPr="008462E9" w:rsidRDefault="008462E9" w:rsidP="0034484F">
            <w:pPr>
              <w:jc w:val="center"/>
              <w:rPr>
                <w:rFonts w:ascii="华文仿宋" w:eastAsia="华文仿宋" w:hAnsi="华文仿宋"/>
              </w:rPr>
            </w:pPr>
          </w:p>
        </w:tc>
        <w:tc>
          <w:tcPr>
            <w:tcW w:w="2694" w:type="dxa"/>
            <w:gridSpan w:val="3"/>
            <w:hideMark/>
          </w:tcPr>
          <w:p w:rsidR="008462E9" w:rsidRPr="008462E9" w:rsidRDefault="008462E9" w:rsidP="0034484F">
            <w:pPr>
              <w:jc w:val="left"/>
              <w:rPr>
                <w:rFonts w:ascii="华文仿宋" w:eastAsia="华文仿宋" w:hAnsi="华文仿宋"/>
              </w:rPr>
            </w:pPr>
          </w:p>
        </w:tc>
        <w:tc>
          <w:tcPr>
            <w:tcW w:w="2835" w:type="dxa"/>
            <w:hideMark/>
          </w:tcPr>
          <w:p w:rsidR="008462E9" w:rsidRPr="008462E9" w:rsidRDefault="008462E9" w:rsidP="0034484F">
            <w:pPr>
              <w:jc w:val="center"/>
              <w:rPr>
                <w:rFonts w:ascii="华文仿宋" w:eastAsia="华文仿宋" w:hAnsi="华文仿宋"/>
              </w:rPr>
            </w:pPr>
          </w:p>
        </w:tc>
      </w:tr>
      <w:tr w:rsidR="008462E9" w:rsidRPr="008462E9" w:rsidTr="00705793">
        <w:trPr>
          <w:gridAfter w:val="1"/>
          <w:wAfter w:w="28" w:type="dxa"/>
          <w:trHeight w:val="340"/>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其他收入</w:t>
            </w:r>
          </w:p>
        </w:tc>
        <w:tc>
          <w:tcPr>
            <w:tcW w:w="2693" w:type="dxa"/>
            <w:gridSpan w:val="2"/>
            <w:hideMark/>
          </w:tcPr>
          <w:p w:rsidR="008462E9" w:rsidRPr="008462E9" w:rsidRDefault="008462E9" w:rsidP="0034484F">
            <w:pPr>
              <w:jc w:val="center"/>
              <w:rPr>
                <w:rFonts w:ascii="华文仿宋" w:eastAsia="华文仿宋" w:hAnsi="华文仿宋"/>
              </w:rPr>
            </w:pPr>
          </w:p>
        </w:tc>
        <w:tc>
          <w:tcPr>
            <w:tcW w:w="2694" w:type="dxa"/>
            <w:gridSpan w:val="3"/>
            <w:hideMark/>
          </w:tcPr>
          <w:p w:rsidR="008462E9" w:rsidRPr="008462E9" w:rsidRDefault="008462E9" w:rsidP="0034484F">
            <w:pPr>
              <w:jc w:val="left"/>
              <w:rPr>
                <w:rFonts w:ascii="华文仿宋" w:eastAsia="华文仿宋" w:hAnsi="华文仿宋"/>
              </w:rPr>
            </w:pPr>
          </w:p>
        </w:tc>
        <w:tc>
          <w:tcPr>
            <w:tcW w:w="2835" w:type="dxa"/>
            <w:hideMark/>
          </w:tcPr>
          <w:p w:rsidR="008462E9" w:rsidRPr="008462E9" w:rsidRDefault="008462E9" w:rsidP="0034484F">
            <w:pPr>
              <w:jc w:val="center"/>
              <w:rPr>
                <w:rFonts w:ascii="华文仿宋" w:eastAsia="华文仿宋" w:hAnsi="华文仿宋"/>
              </w:rPr>
            </w:pPr>
          </w:p>
        </w:tc>
      </w:tr>
      <w:tr w:rsidR="008462E9" w:rsidRPr="008462E9" w:rsidTr="00705793">
        <w:trPr>
          <w:gridAfter w:val="1"/>
          <w:wAfter w:w="28" w:type="dxa"/>
          <w:trHeight w:val="424"/>
        </w:trPr>
        <w:tc>
          <w:tcPr>
            <w:tcW w:w="2382" w:type="dxa"/>
            <w:gridSpan w:val="2"/>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总利润</w:t>
            </w:r>
          </w:p>
        </w:tc>
        <w:tc>
          <w:tcPr>
            <w:tcW w:w="2693" w:type="dxa"/>
            <w:gridSpan w:val="2"/>
            <w:hideMark/>
          </w:tcPr>
          <w:p w:rsidR="008462E9" w:rsidRPr="008462E9" w:rsidRDefault="008462E9" w:rsidP="0034484F">
            <w:pPr>
              <w:jc w:val="center"/>
              <w:rPr>
                <w:rFonts w:ascii="华文仿宋" w:eastAsia="华文仿宋" w:hAnsi="华文仿宋"/>
              </w:rPr>
            </w:pPr>
          </w:p>
        </w:tc>
        <w:tc>
          <w:tcPr>
            <w:tcW w:w="2694" w:type="dxa"/>
            <w:gridSpan w:val="3"/>
            <w:hideMark/>
          </w:tcPr>
          <w:p w:rsidR="008462E9" w:rsidRPr="008462E9" w:rsidRDefault="008462E9" w:rsidP="0034484F">
            <w:pPr>
              <w:jc w:val="left"/>
              <w:rPr>
                <w:rFonts w:ascii="华文仿宋" w:eastAsia="华文仿宋" w:hAnsi="华文仿宋"/>
              </w:rPr>
            </w:pPr>
          </w:p>
        </w:tc>
        <w:tc>
          <w:tcPr>
            <w:tcW w:w="2835" w:type="dxa"/>
            <w:hideMark/>
          </w:tcPr>
          <w:p w:rsidR="008462E9" w:rsidRPr="008462E9" w:rsidRDefault="008462E9" w:rsidP="0034484F">
            <w:pPr>
              <w:jc w:val="center"/>
              <w:rPr>
                <w:rFonts w:ascii="华文仿宋" w:eastAsia="华文仿宋" w:hAnsi="华文仿宋"/>
              </w:rPr>
            </w:pPr>
          </w:p>
        </w:tc>
      </w:tr>
      <w:tr w:rsidR="008462E9" w:rsidRPr="008462E9" w:rsidTr="00705793">
        <w:trPr>
          <w:trHeight w:val="725"/>
        </w:trPr>
        <w:tc>
          <w:tcPr>
            <w:tcW w:w="2382" w:type="dxa"/>
            <w:gridSpan w:val="2"/>
            <w:noWrap/>
            <w:hideMark/>
          </w:tcPr>
          <w:p w:rsidR="008462E9" w:rsidRPr="008462E9" w:rsidRDefault="008462E9" w:rsidP="008462E9">
            <w:pPr>
              <w:rPr>
                <w:rFonts w:ascii="华文仿宋" w:eastAsia="华文仿宋" w:hAnsi="华文仿宋"/>
              </w:rPr>
            </w:pPr>
            <w:r w:rsidRPr="008462E9">
              <w:rPr>
                <w:rFonts w:ascii="华文仿宋" w:eastAsia="华文仿宋" w:hAnsi="华文仿宋" w:hint="eastAsia"/>
              </w:rPr>
              <w:t>其他收入来源组成说明</w:t>
            </w:r>
          </w:p>
        </w:tc>
        <w:tc>
          <w:tcPr>
            <w:tcW w:w="8250" w:type="dxa"/>
            <w:gridSpan w:val="7"/>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r w:rsidR="008462E9" w:rsidRPr="008462E9" w:rsidTr="00705793">
        <w:trPr>
          <w:trHeight w:val="860"/>
        </w:trPr>
        <w:tc>
          <w:tcPr>
            <w:tcW w:w="2382" w:type="dxa"/>
            <w:gridSpan w:val="2"/>
            <w:hideMark/>
          </w:tcPr>
          <w:p w:rsidR="008462E9" w:rsidRPr="008462E9" w:rsidRDefault="008462E9" w:rsidP="008462E9">
            <w:pPr>
              <w:rPr>
                <w:rFonts w:ascii="华文仿宋" w:eastAsia="华文仿宋" w:hAnsi="华文仿宋"/>
              </w:rPr>
            </w:pPr>
            <w:r w:rsidRPr="008462E9">
              <w:rPr>
                <w:rFonts w:ascii="华文仿宋" w:eastAsia="华文仿宋" w:hAnsi="华文仿宋" w:hint="eastAsia"/>
              </w:rPr>
              <w:t>2015-2016年广告吸纳最多的频率、节目</w:t>
            </w:r>
          </w:p>
        </w:tc>
        <w:tc>
          <w:tcPr>
            <w:tcW w:w="8250" w:type="dxa"/>
            <w:gridSpan w:val="7"/>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r w:rsidR="008462E9" w:rsidRPr="008462E9" w:rsidTr="00705793">
        <w:trPr>
          <w:trHeight w:val="698"/>
        </w:trPr>
        <w:tc>
          <w:tcPr>
            <w:tcW w:w="2382" w:type="dxa"/>
            <w:gridSpan w:val="2"/>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2015-2016年投放额前五的广告客户品类</w:t>
            </w:r>
          </w:p>
        </w:tc>
        <w:tc>
          <w:tcPr>
            <w:tcW w:w="8250" w:type="dxa"/>
            <w:gridSpan w:val="7"/>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r w:rsidR="008462E9" w:rsidRPr="008462E9" w:rsidTr="0034484F">
        <w:trPr>
          <w:trHeight w:val="420"/>
        </w:trPr>
        <w:tc>
          <w:tcPr>
            <w:tcW w:w="10632" w:type="dxa"/>
            <w:gridSpan w:val="9"/>
            <w:shd w:val="clear" w:color="auto" w:fill="E5DFEC" w:themeFill="accent4" w:themeFillTint="3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D．人力资源</w:t>
            </w:r>
          </w:p>
        </w:tc>
      </w:tr>
      <w:tr w:rsidR="008462E9" w:rsidRPr="008462E9" w:rsidTr="0034484F">
        <w:trPr>
          <w:trHeight w:val="400"/>
        </w:trPr>
        <w:tc>
          <w:tcPr>
            <w:tcW w:w="2240" w:type="dxa"/>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lastRenderedPageBreak/>
              <w:t>员工人数</w:t>
            </w:r>
          </w:p>
        </w:tc>
        <w:tc>
          <w:tcPr>
            <w:tcW w:w="3573" w:type="dxa"/>
            <w:gridSpan w:val="4"/>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c>
          <w:tcPr>
            <w:tcW w:w="1417" w:type="dxa"/>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人均年薪</w:t>
            </w:r>
          </w:p>
        </w:tc>
        <w:tc>
          <w:tcPr>
            <w:tcW w:w="3402" w:type="dxa"/>
            <w:gridSpan w:val="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r w:rsidR="008462E9" w:rsidRPr="008462E9" w:rsidTr="0034484F">
        <w:trPr>
          <w:trHeight w:val="380"/>
        </w:trPr>
        <w:tc>
          <w:tcPr>
            <w:tcW w:w="2240" w:type="dxa"/>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员工学历</w:t>
            </w:r>
          </w:p>
        </w:tc>
        <w:tc>
          <w:tcPr>
            <w:tcW w:w="8392" w:type="dxa"/>
            <w:gridSpan w:val="8"/>
            <w:vAlign w:val="center"/>
            <w:hideMark/>
          </w:tcPr>
          <w:p w:rsidR="008462E9" w:rsidRPr="008462E9" w:rsidRDefault="008462E9" w:rsidP="0034484F">
            <w:pPr>
              <w:rPr>
                <w:rFonts w:ascii="华文仿宋" w:eastAsia="华文仿宋" w:hAnsi="华文仿宋"/>
                <w:u w:val="single"/>
              </w:rPr>
            </w:pPr>
            <w:r w:rsidRPr="008462E9">
              <w:rPr>
                <w:rFonts w:ascii="华文仿宋" w:eastAsia="华文仿宋" w:hAnsi="华文仿宋" w:hint="eastAsia"/>
              </w:rPr>
              <w:t>本科：</w:t>
            </w:r>
            <w:r w:rsidRPr="008462E9">
              <w:rPr>
                <w:rFonts w:ascii="华文仿宋" w:eastAsia="华文仿宋" w:hAnsi="华文仿宋" w:hint="eastAsia"/>
                <w:u w:val="single"/>
              </w:rPr>
              <w:t xml:space="preserve">                </w:t>
            </w:r>
            <w:r w:rsidRPr="008462E9">
              <w:rPr>
                <w:rFonts w:ascii="华文仿宋" w:eastAsia="华文仿宋" w:hAnsi="华文仿宋" w:hint="eastAsia"/>
              </w:rPr>
              <w:t>人     硕士及以上：</w:t>
            </w:r>
            <w:r w:rsidRPr="008462E9">
              <w:rPr>
                <w:rFonts w:ascii="华文仿宋" w:eastAsia="华文仿宋" w:hAnsi="华文仿宋" w:hint="eastAsia"/>
                <w:u w:val="single"/>
              </w:rPr>
              <w:t xml:space="preserve">                  </w:t>
            </w:r>
            <w:r w:rsidRPr="008462E9">
              <w:rPr>
                <w:rFonts w:ascii="华文仿宋" w:eastAsia="华文仿宋" w:hAnsi="华文仿宋" w:hint="eastAsia"/>
              </w:rPr>
              <w:t>人</w:t>
            </w:r>
          </w:p>
        </w:tc>
      </w:tr>
      <w:tr w:rsidR="008462E9" w:rsidRPr="008462E9" w:rsidTr="0034484F">
        <w:trPr>
          <w:trHeight w:val="652"/>
        </w:trPr>
        <w:tc>
          <w:tcPr>
            <w:tcW w:w="2240" w:type="dxa"/>
            <w:vMerge w:val="restart"/>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现任台长简介：</w:t>
            </w:r>
          </w:p>
        </w:tc>
        <w:tc>
          <w:tcPr>
            <w:tcW w:w="8392" w:type="dxa"/>
            <w:gridSpan w:val="8"/>
            <w:vMerge w:val="restart"/>
            <w:hideMark/>
          </w:tcPr>
          <w:p w:rsidR="008462E9" w:rsidRPr="008462E9" w:rsidRDefault="008462E9" w:rsidP="0034484F">
            <w:pPr>
              <w:jc w:val="left"/>
              <w:rPr>
                <w:rFonts w:ascii="华文仿宋" w:eastAsia="华文仿宋" w:hAnsi="华文仿宋"/>
              </w:rPr>
            </w:pPr>
          </w:p>
        </w:tc>
      </w:tr>
      <w:tr w:rsidR="008462E9" w:rsidRPr="008462E9" w:rsidTr="0034484F">
        <w:trPr>
          <w:trHeight w:val="652"/>
        </w:trPr>
        <w:tc>
          <w:tcPr>
            <w:tcW w:w="2240" w:type="dxa"/>
            <w:vMerge/>
            <w:hideMark/>
          </w:tcPr>
          <w:p w:rsidR="008462E9" w:rsidRPr="008462E9" w:rsidRDefault="008462E9" w:rsidP="0034484F">
            <w:pPr>
              <w:jc w:val="left"/>
              <w:rPr>
                <w:rFonts w:ascii="华文仿宋" w:eastAsia="华文仿宋" w:hAnsi="华文仿宋"/>
              </w:rPr>
            </w:pPr>
          </w:p>
        </w:tc>
        <w:tc>
          <w:tcPr>
            <w:tcW w:w="8392" w:type="dxa"/>
            <w:gridSpan w:val="8"/>
            <w:vMerge/>
            <w:hideMark/>
          </w:tcPr>
          <w:p w:rsidR="008462E9" w:rsidRPr="008462E9" w:rsidRDefault="008462E9" w:rsidP="0034484F">
            <w:pPr>
              <w:jc w:val="left"/>
              <w:rPr>
                <w:rFonts w:ascii="华文仿宋" w:eastAsia="华文仿宋" w:hAnsi="华文仿宋"/>
              </w:rPr>
            </w:pPr>
          </w:p>
        </w:tc>
      </w:tr>
      <w:tr w:rsidR="008462E9" w:rsidRPr="008462E9" w:rsidTr="00705793">
        <w:trPr>
          <w:trHeight w:val="423"/>
        </w:trPr>
        <w:tc>
          <w:tcPr>
            <w:tcW w:w="2240" w:type="dxa"/>
            <w:vMerge/>
            <w:hideMark/>
          </w:tcPr>
          <w:p w:rsidR="008462E9" w:rsidRPr="008462E9" w:rsidRDefault="008462E9" w:rsidP="0034484F">
            <w:pPr>
              <w:jc w:val="left"/>
              <w:rPr>
                <w:rFonts w:ascii="华文仿宋" w:eastAsia="华文仿宋" w:hAnsi="华文仿宋"/>
              </w:rPr>
            </w:pPr>
          </w:p>
        </w:tc>
        <w:tc>
          <w:tcPr>
            <w:tcW w:w="8392" w:type="dxa"/>
            <w:gridSpan w:val="8"/>
            <w:vMerge/>
            <w:hideMark/>
          </w:tcPr>
          <w:p w:rsidR="008462E9" w:rsidRPr="008462E9" w:rsidRDefault="008462E9" w:rsidP="0034484F">
            <w:pPr>
              <w:jc w:val="left"/>
              <w:rPr>
                <w:rFonts w:ascii="华文仿宋" w:eastAsia="华文仿宋" w:hAnsi="华文仿宋"/>
              </w:rPr>
            </w:pPr>
          </w:p>
        </w:tc>
      </w:tr>
      <w:tr w:rsidR="008462E9" w:rsidRPr="008462E9" w:rsidTr="0034484F">
        <w:trPr>
          <w:trHeight w:val="478"/>
        </w:trPr>
        <w:tc>
          <w:tcPr>
            <w:tcW w:w="10632" w:type="dxa"/>
            <w:gridSpan w:val="9"/>
            <w:shd w:val="clear" w:color="auto" w:fill="E5DFEC" w:themeFill="accent4" w:themeFillTint="33"/>
            <w:hideMark/>
          </w:tcPr>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E．其他</w:t>
            </w:r>
          </w:p>
        </w:tc>
      </w:tr>
      <w:tr w:rsidR="008462E9" w:rsidRPr="008462E9" w:rsidTr="0034484F">
        <w:trPr>
          <w:trHeight w:val="652"/>
        </w:trPr>
        <w:tc>
          <w:tcPr>
            <w:tcW w:w="2240" w:type="dxa"/>
            <w:hideMark/>
          </w:tcPr>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新媒体产品情况</w:t>
            </w:r>
          </w:p>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（如：微博、微信、移动端app等）</w:t>
            </w:r>
          </w:p>
        </w:tc>
        <w:tc>
          <w:tcPr>
            <w:tcW w:w="8392" w:type="dxa"/>
            <w:gridSpan w:val="8"/>
            <w:hideMark/>
          </w:tcPr>
          <w:p w:rsidR="008462E9" w:rsidRPr="008462E9" w:rsidRDefault="008462E9" w:rsidP="0034484F">
            <w:pPr>
              <w:jc w:val="left"/>
              <w:rPr>
                <w:rFonts w:ascii="华文仿宋" w:eastAsia="华文仿宋" w:hAnsi="华文仿宋"/>
              </w:rPr>
            </w:pPr>
          </w:p>
          <w:p w:rsidR="008462E9" w:rsidRPr="008462E9" w:rsidRDefault="008462E9" w:rsidP="0034484F">
            <w:pPr>
              <w:jc w:val="left"/>
              <w:rPr>
                <w:rFonts w:ascii="华文仿宋" w:eastAsia="华文仿宋" w:hAnsi="华文仿宋"/>
              </w:rPr>
            </w:pPr>
            <w:r w:rsidRPr="008462E9">
              <w:rPr>
                <w:rFonts w:ascii="华文仿宋" w:eastAsia="华文仿宋" w:hAnsi="华文仿宋" w:hint="eastAsia"/>
              </w:rPr>
              <w:t xml:space="preserve">　</w:t>
            </w:r>
          </w:p>
        </w:tc>
      </w:tr>
    </w:tbl>
    <w:p w:rsidR="008462E9" w:rsidRPr="008462E9" w:rsidRDefault="008462E9" w:rsidP="008462E9">
      <w:pPr>
        <w:widowControl/>
        <w:rPr>
          <w:rFonts w:ascii="华文仿宋" w:eastAsia="华文仿宋" w:hAnsi="华文仿宋"/>
          <w:b/>
          <w:bCs/>
          <w:color w:val="000000"/>
          <w:kern w:val="0"/>
          <w:sz w:val="28"/>
          <w:szCs w:val="28"/>
        </w:rPr>
      </w:pPr>
    </w:p>
    <w:p w:rsidR="008462E9" w:rsidRPr="008462E9" w:rsidRDefault="008462E9" w:rsidP="008462E9">
      <w:pPr>
        <w:pStyle w:val="a3"/>
        <w:widowControl/>
        <w:numPr>
          <w:ilvl w:val="0"/>
          <w:numId w:val="21"/>
        </w:numPr>
        <w:ind w:firstLineChars="0"/>
        <w:rPr>
          <w:rFonts w:ascii="华文仿宋" w:eastAsia="华文仿宋" w:hAnsi="华文仿宋"/>
          <w:b/>
          <w:bCs/>
          <w:color w:val="000000"/>
          <w:kern w:val="0"/>
          <w:sz w:val="28"/>
          <w:szCs w:val="28"/>
        </w:rPr>
      </w:pPr>
      <w:r w:rsidRPr="008462E9">
        <w:rPr>
          <w:rFonts w:ascii="华文仿宋" w:eastAsia="华文仿宋" w:hAnsi="华文仿宋" w:hint="eastAsia"/>
          <w:b/>
          <w:bCs/>
          <w:color w:val="000000"/>
          <w:kern w:val="0"/>
          <w:sz w:val="28"/>
          <w:szCs w:val="28"/>
        </w:rPr>
        <w:t>创新融合案例申报</w:t>
      </w:r>
    </w:p>
    <w:p w:rsidR="008462E9" w:rsidRPr="008462E9" w:rsidRDefault="00EE4AA1" w:rsidP="008462E9">
      <w:pPr>
        <w:widowControl/>
        <w:rPr>
          <w:rFonts w:ascii="华文仿宋" w:eastAsia="华文仿宋" w:hAnsi="华文仿宋"/>
          <w:b/>
          <w:bCs/>
          <w:color w:val="000000"/>
          <w:kern w:val="0"/>
          <w:sz w:val="28"/>
          <w:szCs w:val="28"/>
        </w:rPr>
      </w:pPr>
      <w:r>
        <w:rPr>
          <w:rFonts w:ascii="华文仿宋" w:eastAsia="华文仿宋" w:hAnsi="华文仿宋" w:hint="eastAsia"/>
          <w:b/>
          <w:bCs/>
          <w:color w:val="000000"/>
          <w:kern w:val="0"/>
          <w:sz w:val="28"/>
          <w:szCs w:val="28"/>
        </w:rPr>
        <w:t>创新融合</w:t>
      </w:r>
      <w:r w:rsidR="008462E9" w:rsidRPr="008462E9">
        <w:rPr>
          <w:rFonts w:ascii="华文仿宋" w:eastAsia="华文仿宋" w:hAnsi="华文仿宋" w:hint="eastAsia"/>
          <w:b/>
          <w:bCs/>
          <w:color w:val="000000"/>
          <w:kern w:val="0"/>
          <w:sz w:val="28"/>
          <w:szCs w:val="28"/>
        </w:rPr>
        <w:t>案例</w:t>
      </w:r>
      <w:proofErr w:type="gramStart"/>
      <w:r w:rsidR="008462E9" w:rsidRPr="008462E9">
        <w:rPr>
          <w:rFonts w:ascii="华文仿宋" w:eastAsia="华文仿宋" w:hAnsi="华文仿宋" w:hint="eastAsia"/>
          <w:b/>
          <w:bCs/>
          <w:color w:val="000000"/>
          <w:kern w:val="0"/>
          <w:sz w:val="28"/>
          <w:szCs w:val="28"/>
        </w:rPr>
        <w:t>一</w:t>
      </w:r>
      <w:proofErr w:type="gramEnd"/>
      <w:r w:rsidR="008462E9" w:rsidRPr="008462E9">
        <w:rPr>
          <w:rFonts w:ascii="华文仿宋" w:eastAsia="华文仿宋" w:hAnsi="华文仿宋" w:hint="eastAsia"/>
          <w:b/>
          <w:bCs/>
          <w:color w:val="000000"/>
          <w:kern w:val="0"/>
          <w:sz w:val="28"/>
          <w:szCs w:val="28"/>
        </w:rPr>
        <w:t>：</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647"/>
      </w:tblGrid>
      <w:tr w:rsidR="008462E9" w:rsidRPr="008462E9" w:rsidTr="0034484F">
        <w:trPr>
          <w:cantSplit/>
          <w:trHeight w:val="360"/>
        </w:trPr>
        <w:tc>
          <w:tcPr>
            <w:tcW w:w="1985" w:type="dxa"/>
            <w:shd w:val="clear" w:color="auto" w:fill="auto"/>
            <w:vAlign w:val="center"/>
          </w:tcPr>
          <w:p w:rsidR="008462E9" w:rsidRPr="008462E9" w:rsidRDefault="008462E9" w:rsidP="0034484F">
            <w:pPr>
              <w:ind w:right="480"/>
              <w:rPr>
                <w:rFonts w:ascii="华文仿宋" w:eastAsia="华文仿宋" w:hAnsi="华文仿宋"/>
                <w:szCs w:val="21"/>
              </w:rPr>
            </w:pPr>
            <w:r w:rsidRPr="008462E9">
              <w:rPr>
                <w:rFonts w:ascii="华文仿宋" w:eastAsia="华文仿宋" w:hAnsi="华文仿宋" w:hint="eastAsia"/>
                <w:szCs w:val="21"/>
              </w:rPr>
              <w:t>案例</w:t>
            </w:r>
            <w:r w:rsidRPr="00AD1C5D">
              <w:rPr>
                <w:rFonts w:ascii="华文仿宋" w:eastAsia="华文仿宋" w:hAnsi="华文仿宋" w:hint="eastAsia"/>
              </w:rPr>
              <w:t>名称</w:t>
            </w:r>
            <w:r w:rsidRPr="008462E9">
              <w:rPr>
                <w:rFonts w:ascii="华文仿宋" w:eastAsia="华文仿宋" w:hAnsi="华文仿宋" w:hint="eastAsia"/>
                <w:szCs w:val="21"/>
              </w:rPr>
              <w:t>/项目</w:t>
            </w:r>
            <w:r w:rsidRPr="008462E9">
              <w:rPr>
                <w:rFonts w:ascii="华文仿宋" w:eastAsia="华文仿宋" w:hAnsi="华文仿宋"/>
                <w:szCs w:val="21"/>
              </w:rPr>
              <w:t>名称</w:t>
            </w:r>
          </w:p>
        </w:tc>
        <w:tc>
          <w:tcPr>
            <w:tcW w:w="8647" w:type="dxa"/>
            <w:shd w:val="clear" w:color="auto" w:fill="auto"/>
            <w:vAlign w:val="center"/>
          </w:tcPr>
          <w:p w:rsidR="008462E9" w:rsidRPr="008462E9" w:rsidRDefault="008462E9" w:rsidP="0034484F">
            <w:pPr>
              <w:ind w:right="480"/>
              <w:rPr>
                <w:rFonts w:ascii="华文仿宋" w:eastAsia="华文仿宋" w:hAnsi="华文仿宋"/>
                <w:szCs w:val="21"/>
              </w:rPr>
            </w:pPr>
          </w:p>
        </w:tc>
      </w:tr>
      <w:tr w:rsidR="008462E9" w:rsidRPr="008462E9" w:rsidTr="0034484F">
        <w:trPr>
          <w:cantSplit/>
          <w:trHeight w:val="70"/>
        </w:trPr>
        <w:tc>
          <w:tcPr>
            <w:tcW w:w="10632" w:type="dxa"/>
            <w:gridSpan w:val="2"/>
            <w:vAlign w:val="center"/>
          </w:tcPr>
          <w:p w:rsidR="008462E9" w:rsidRPr="008462E9" w:rsidRDefault="008462E9" w:rsidP="0034484F">
            <w:pPr>
              <w:ind w:left="1920" w:hangingChars="800" w:hanging="1920"/>
              <w:jc w:val="left"/>
              <w:rPr>
                <w:rFonts w:ascii="华文仿宋" w:eastAsia="华文仿宋" w:hAnsi="华文仿宋"/>
                <w:szCs w:val="21"/>
              </w:rPr>
            </w:pPr>
            <w:r w:rsidRPr="008462E9">
              <w:rPr>
                <w:rFonts w:ascii="华文仿宋" w:eastAsia="华文仿宋" w:hAnsi="华文仿宋" w:hint="eastAsia"/>
                <w:szCs w:val="21"/>
              </w:rPr>
              <w:t>案例内容：</w:t>
            </w:r>
            <w:r w:rsidR="00C40D61">
              <w:rPr>
                <w:rFonts w:ascii="华文仿宋" w:eastAsia="华文仿宋" w:hAnsi="华文仿宋" w:hint="eastAsia"/>
                <w:szCs w:val="21"/>
              </w:rPr>
              <w:t>(用事实与数据详述)</w:t>
            </w: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Default="008462E9" w:rsidP="0034484F">
            <w:pPr>
              <w:jc w:val="left"/>
              <w:rPr>
                <w:rFonts w:ascii="华文仿宋" w:eastAsia="华文仿宋" w:hAnsi="华文仿宋"/>
                <w:szCs w:val="21"/>
              </w:rPr>
            </w:pPr>
          </w:p>
          <w:p w:rsidR="008462E9" w:rsidRPr="008462E9" w:rsidRDefault="008462E9" w:rsidP="0034484F">
            <w:pPr>
              <w:jc w:val="left"/>
              <w:rPr>
                <w:rFonts w:ascii="华文仿宋" w:eastAsia="华文仿宋" w:hAnsi="华文仿宋"/>
                <w:szCs w:val="21"/>
              </w:rPr>
            </w:pPr>
          </w:p>
          <w:p w:rsidR="008462E9" w:rsidRPr="008462E9" w:rsidRDefault="008462E9" w:rsidP="0034484F">
            <w:pPr>
              <w:jc w:val="left"/>
              <w:rPr>
                <w:rFonts w:ascii="华文仿宋" w:eastAsia="华文仿宋" w:hAnsi="华文仿宋"/>
                <w:szCs w:val="21"/>
              </w:rPr>
            </w:pPr>
          </w:p>
        </w:tc>
      </w:tr>
    </w:tbl>
    <w:p w:rsidR="00705793" w:rsidRDefault="00705793" w:rsidP="008462E9">
      <w:pPr>
        <w:rPr>
          <w:rFonts w:ascii="华文仿宋" w:eastAsia="华文仿宋" w:hAnsi="华文仿宋"/>
          <w:b/>
          <w:sz w:val="28"/>
          <w:szCs w:val="28"/>
        </w:rPr>
      </w:pPr>
    </w:p>
    <w:p w:rsidR="008462E9" w:rsidRPr="008462E9" w:rsidRDefault="00EE4AA1" w:rsidP="008462E9">
      <w:pPr>
        <w:rPr>
          <w:rFonts w:ascii="华文仿宋" w:eastAsia="华文仿宋" w:hAnsi="华文仿宋"/>
          <w:b/>
          <w:sz w:val="28"/>
          <w:szCs w:val="28"/>
        </w:rPr>
      </w:pPr>
      <w:r>
        <w:rPr>
          <w:rFonts w:ascii="华文仿宋" w:eastAsia="华文仿宋" w:hAnsi="华文仿宋" w:hint="eastAsia"/>
          <w:b/>
          <w:sz w:val="28"/>
          <w:szCs w:val="28"/>
        </w:rPr>
        <w:lastRenderedPageBreak/>
        <w:t>创新融合</w:t>
      </w:r>
      <w:r w:rsidR="008462E9" w:rsidRPr="008462E9">
        <w:rPr>
          <w:rFonts w:ascii="华文仿宋" w:eastAsia="华文仿宋" w:hAnsi="华文仿宋" w:hint="eastAsia"/>
          <w:b/>
          <w:sz w:val="28"/>
          <w:szCs w:val="28"/>
        </w:rPr>
        <w:t>案例二：</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20"/>
        <w:gridCol w:w="3427"/>
      </w:tblGrid>
      <w:tr w:rsidR="008462E9" w:rsidRPr="008462E9" w:rsidTr="0034484F">
        <w:trPr>
          <w:cantSplit/>
          <w:trHeight w:val="360"/>
        </w:trPr>
        <w:tc>
          <w:tcPr>
            <w:tcW w:w="1985" w:type="dxa"/>
            <w:shd w:val="clear" w:color="auto" w:fill="auto"/>
            <w:vAlign w:val="center"/>
          </w:tcPr>
          <w:p w:rsidR="008462E9" w:rsidRPr="008462E9" w:rsidRDefault="008462E9" w:rsidP="0034484F">
            <w:pPr>
              <w:ind w:right="480"/>
              <w:rPr>
                <w:rFonts w:ascii="华文仿宋" w:eastAsia="华文仿宋" w:hAnsi="华文仿宋"/>
                <w:szCs w:val="21"/>
              </w:rPr>
            </w:pPr>
            <w:r w:rsidRPr="008462E9">
              <w:rPr>
                <w:rFonts w:ascii="华文仿宋" w:eastAsia="华文仿宋" w:hAnsi="华文仿宋" w:hint="eastAsia"/>
                <w:szCs w:val="21"/>
              </w:rPr>
              <w:t>案例名称/项目</w:t>
            </w:r>
            <w:r w:rsidRPr="008462E9">
              <w:rPr>
                <w:rFonts w:ascii="华文仿宋" w:eastAsia="华文仿宋" w:hAnsi="华文仿宋"/>
                <w:szCs w:val="21"/>
              </w:rPr>
              <w:t>名称</w:t>
            </w:r>
          </w:p>
        </w:tc>
        <w:tc>
          <w:tcPr>
            <w:tcW w:w="8647" w:type="dxa"/>
            <w:gridSpan w:val="2"/>
            <w:shd w:val="clear" w:color="auto" w:fill="auto"/>
            <w:vAlign w:val="center"/>
          </w:tcPr>
          <w:p w:rsidR="008462E9" w:rsidRPr="008462E9" w:rsidRDefault="008462E9" w:rsidP="0034484F">
            <w:pPr>
              <w:ind w:right="480"/>
              <w:rPr>
                <w:rFonts w:ascii="华文仿宋" w:eastAsia="华文仿宋" w:hAnsi="华文仿宋"/>
                <w:szCs w:val="21"/>
              </w:rPr>
            </w:pPr>
          </w:p>
        </w:tc>
      </w:tr>
      <w:tr w:rsidR="008462E9" w:rsidRPr="008462E9" w:rsidTr="0034484F">
        <w:trPr>
          <w:cantSplit/>
          <w:trHeight w:val="70"/>
        </w:trPr>
        <w:tc>
          <w:tcPr>
            <w:tcW w:w="10632" w:type="dxa"/>
            <w:gridSpan w:val="3"/>
            <w:vAlign w:val="center"/>
          </w:tcPr>
          <w:p w:rsidR="008462E9" w:rsidRPr="008462E9" w:rsidRDefault="008462E9" w:rsidP="0034484F">
            <w:pPr>
              <w:ind w:left="1920" w:hangingChars="800" w:hanging="1920"/>
              <w:jc w:val="left"/>
              <w:rPr>
                <w:rFonts w:ascii="华文仿宋" w:eastAsia="华文仿宋" w:hAnsi="华文仿宋"/>
                <w:szCs w:val="21"/>
              </w:rPr>
            </w:pPr>
            <w:r w:rsidRPr="008462E9">
              <w:rPr>
                <w:rFonts w:ascii="华文仿宋" w:eastAsia="华文仿宋" w:hAnsi="华文仿宋" w:hint="eastAsia"/>
                <w:szCs w:val="21"/>
              </w:rPr>
              <w:t>案例内容：</w:t>
            </w:r>
            <w:r w:rsidR="00AD1C5D">
              <w:rPr>
                <w:rFonts w:ascii="华文仿宋" w:eastAsia="华文仿宋" w:hAnsi="华文仿宋" w:hint="eastAsia"/>
                <w:szCs w:val="21"/>
              </w:rPr>
              <w:t>(</w:t>
            </w:r>
            <w:r w:rsidR="00C40D61">
              <w:rPr>
                <w:rFonts w:ascii="华文仿宋" w:eastAsia="华文仿宋" w:hAnsi="华文仿宋" w:hint="eastAsia"/>
                <w:szCs w:val="21"/>
              </w:rPr>
              <w:t>用事实与数据详述)</w:t>
            </w:r>
          </w:p>
          <w:p w:rsidR="008462E9" w:rsidRPr="00C40D61"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ind w:left="1920" w:hangingChars="800" w:hanging="1920"/>
              <w:jc w:val="left"/>
              <w:rPr>
                <w:rFonts w:ascii="华文仿宋" w:eastAsia="华文仿宋" w:hAnsi="华文仿宋"/>
                <w:szCs w:val="21"/>
              </w:rPr>
            </w:pPr>
          </w:p>
          <w:p w:rsidR="008462E9" w:rsidRPr="008462E9" w:rsidRDefault="008462E9" w:rsidP="0034484F">
            <w:pPr>
              <w:jc w:val="left"/>
              <w:rPr>
                <w:rFonts w:ascii="华文仿宋" w:eastAsia="华文仿宋" w:hAnsi="华文仿宋"/>
                <w:szCs w:val="21"/>
              </w:rPr>
            </w:pPr>
          </w:p>
        </w:tc>
      </w:tr>
      <w:tr w:rsidR="008462E9" w:rsidRPr="008462E9" w:rsidTr="0034484F">
        <w:trPr>
          <w:trHeight w:val="2961"/>
        </w:trPr>
        <w:tc>
          <w:tcPr>
            <w:tcW w:w="7205" w:type="dxa"/>
            <w:gridSpan w:val="2"/>
          </w:tcPr>
          <w:p w:rsidR="008462E9" w:rsidRPr="008462E9" w:rsidRDefault="008462E9" w:rsidP="0034484F">
            <w:pPr>
              <w:rPr>
                <w:rFonts w:ascii="华文仿宋" w:eastAsia="华文仿宋" w:hAnsi="华文仿宋"/>
                <w:b/>
              </w:rPr>
            </w:pPr>
            <w:r w:rsidRPr="008462E9">
              <w:rPr>
                <w:rFonts w:ascii="华文仿宋" w:eastAsia="华文仿宋" w:hAnsi="华文仿宋" w:hint="eastAsia"/>
                <w:b/>
              </w:rPr>
              <w:t>填报说明：</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hint="eastAsia"/>
              </w:rPr>
              <w:t>若表格空间不足，可另附纸张填报相关信息；</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hint="eastAsia"/>
              </w:rPr>
              <w:t>申报机构可提交多个案例，数量不限；</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hint="eastAsia"/>
              </w:rPr>
              <w:t>申报案例可以是目前为止较为经典的案例，案例中体现的结果数据可截止至提交申报表前（约2016年5月前）</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hint="eastAsia"/>
              </w:rPr>
              <w:t>申报表应于6月15日前发送至邮箱：</w:t>
            </w:r>
            <w:hyperlink r:id="rId9" w:history="1">
              <w:r w:rsidRPr="008462E9">
                <w:rPr>
                  <w:rStyle w:val="a6"/>
                  <w:rFonts w:ascii="华文仿宋" w:eastAsia="华文仿宋" w:hAnsi="华文仿宋"/>
                </w:rPr>
                <w:t>diaoyan_2016@163.com</w:t>
              </w:r>
            </w:hyperlink>
            <w:r w:rsidRPr="008462E9">
              <w:rPr>
                <w:rFonts w:ascii="华文仿宋" w:eastAsia="华文仿宋" w:hAnsi="华文仿宋" w:hint="eastAsia"/>
              </w:rPr>
              <w:t xml:space="preserve"> ;</w:t>
            </w:r>
          </w:p>
          <w:p w:rsidR="008462E9" w:rsidRPr="008462E9" w:rsidRDefault="008462E9" w:rsidP="008462E9">
            <w:pPr>
              <w:numPr>
                <w:ilvl w:val="0"/>
                <w:numId w:val="20"/>
              </w:numPr>
              <w:rPr>
                <w:rFonts w:ascii="华文仿宋" w:eastAsia="华文仿宋" w:hAnsi="华文仿宋" w:cstheme="minorBidi"/>
              </w:rPr>
            </w:pPr>
            <w:r w:rsidRPr="008462E9">
              <w:rPr>
                <w:rFonts w:ascii="华文仿宋" w:eastAsia="华文仿宋" w:hAnsi="华文仿宋" w:hint="eastAsia"/>
              </w:rPr>
              <w:t>参选方须对所填报内容的真实性负责；</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cstheme="minorBidi" w:hint="eastAsia"/>
              </w:rPr>
              <w:t>主办方将对未能进入最终发布环节的机构所提交的信息进行严格保密</w:t>
            </w:r>
            <w:r w:rsidRPr="008462E9">
              <w:rPr>
                <w:rFonts w:ascii="华文仿宋" w:eastAsia="华文仿宋" w:hAnsi="华文仿宋" w:hint="eastAsia"/>
              </w:rPr>
              <w:t>。</w:t>
            </w:r>
          </w:p>
          <w:p w:rsidR="008462E9" w:rsidRPr="008462E9" w:rsidRDefault="008462E9" w:rsidP="008462E9">
            <w:pPr>
              <w:numPr>
                <w:ilvl w:val="0"/>
                <w:numId w:val="20"/>
              </w:numPr>
              <w:rPr>
                <w:rFonts w:ascii="华文仿宋" w:eastAsia="华文仿宋" w:hAnsi="华文仿宋"/>
              </w:rPr>
            </w:pPr>
            <w:r w:rsidRPr="008462E9">
              <w:rPr>
                <w:rFonts w:ascii="华文仿宋" w:eastAsia="华文仿宋" w:hAnsi="华文仿宋" w:hint="eastAsia"/>
              </w:rPr>
              <w:t>联系人：</w:t>
            </w:r>
            <w:proofErr w:type="gramStart"/>
            <w:r w:rsidRPr="008462E9">
              <w:rPr>
                <w:rFonts w:ascii="华文仿宋" w:eastAsia="华文仿宋" w:hAnsi="华文仿宋" w:hint="eastAsia"/>
                <w:highlight w:val="lightGray"/>
              </w:rPr>
              <w:t>沈竹锦</w:t>
            </w:r>
            <w:proofErr w:type="gramEnd"/>
            <w:r w:rsidRPr="008462E9">
              <w:rPr>
                <w:rFonts w:ascii="华文仿宋" w:eastAsia="华文仿宋" w:hAnsi="华文仿宋" w:hint="eastAsia"/>
                <w:highlight w:val="lightGray"/>
              </w:rPr>
              <w:t xml:space="preserve">   电话：021-22005405   手机：13482203339</w:t>
            </w:r>
          </w:p>
        </w:tc>
        <w:tc>
          <w:tcPr>
            <w:tcW w:w="3427" w:type="dxa"/>
          </w:tcPr>
          <w:p w:rsidR="008462E9" w:rsidRPr="008462E9" w:rsidRDefault="002F0DA8" w:rsidP="0034484F">
            <w:pPr>
              <w:rPr>
                <w:rFonts w:ascii="华文仿宋" w:eastAsia="华文仿宋" w:hAnsi="华文仿宋"/>
              </w:rPr>
            </w:pPr>
            <w:r>
              <w:rPr>
                <w:rFonts w:ascii="华文仿宋" w:eastAsia="华文仿宋" w:hAnsi="华文仿宋" w:hint="eastAsia"/>
              </w:rPr>
              <w:t>申报</w:t>
            </w:r>
            <w:r w:rsidR="008462E9" w:rsidRPr="008462E9">
              <w:rPr>
                <w:rFonts w:ascii="华文仿宋" w:eastAsia="华文仿宋" w:hAnsi="华文仿宋" w:hint="eastAsia"/>
              </w:rPr>
              <w:t>方签章：</w:t>
            </w: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rPr>
                <w:rFonts w:ascii="华文仿宋" w:eastAsia="华文仿宋" w:hAnsi="华文仿宋"/>
              </w:rPr>
            </w:pPr>
          </w:p>
          <w:p w:rsidR="008462E9" w:rsidRPr="008462E9" w:rsidRDefault="008462E9" w:rsidP="0034484F">
            <w:pPr>
              <w:jc w:val="right"/>
              <w:rPr>
                <w:rFonts w:ascii="华文仿宋" w:eastAsia="华文仿宋" w:hAnsi="华文仿宋"/>
              </w:rPr>
            </w:pPr>
          </w:p>
          <w:p w:rsidR="008462E9" w:rsidRPr="008462E9" w:rsidRDefault="008462E9" w:rsidP="0034484F">
            <w:pPr>
              <w:jc w:val="right"/>
              <w:rPr>
                <w:rFonts w:ascii="华文仿宋" w:eastAsia="华文仿宋" w:hAnsi="华文仿宋"/>
              </w:rPr>
            </w:pPr>
            <w:r w:rsidRPr="008462E9">
              <w:rPr>
                <w:rFonts w:ascii="华文仿宋" w:eastAsia="华文仿宋" w:hAnsi="华文仿宋" w:hint="eastAsia"/>
              </w:rPr>
              <w:t>2016年  月  日</w:t>
            </w:r>
          </w:p>
        </w:tc>
      </w:tr>
    </w:tbl>
    <w:p w:rsidR="008462E9" w:rsidRPr="008E0C7C" w:rsidRDefault="008462E9" w:rsidP="0030123D">
      <w:pPr>
        <w:spacing w:beforeLines="50" w:before="211" w:afterLines="50" w:after="211"/>
        <w:rPr>
          <w:rFonts w:ascii="华文仿宋" w:eastAsia="华文仿宋" w:hAnsi="华文仿宋" w:cs="宋体"/>
        </w:rPr>
      </w:pPr>
    </w:p>
    <w:sectPr w:rsidR="008462E9" w:rsidRPr="008E0C7C" w:rsidSect="00057C75">
      <w:headerReference w:type="even" r:id="rId10"/>
      <w:headerReference w:type="default" r:id="rId11"/>
      <w:footerReference w:type="default" r:id="rId12"/>
      <w:pgSz w:w="11900" w:h="16840"/>
      <w:pgMar w:top="1134" w:right="1797" w:bottom="1134" w:left="1797"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DC" w:rsidRDefault="00F633DC" w:rsidP="00944002">
      <w:r>
        <w:separator/>
      </w:r>
    </w:p>
  </w:endnote>
  <w:endnote w:type="continuationSeparator" w:id="0">
    <w:p w:rsidR="00F633DC" w:rsidRDefault="00F633DC" w:rsidP="0094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159"/>
      <w:docPartObj>
        <w:docPartGallery w:val="Page Numbers (Bottom of Page)"/>
        <w:docPartUnique/>
      </w:docPartObj>
    </w:sdtPr>
    <w:sdtEndPr/>
    <w:sdtContent>
      <w:p w:rsidR="00064BF2" w:rsidRDefault="00B907F4">
        <w:pPr>
          <w:pStyle w:val="a5"/>
          <w:jc w:val="center"/>
        </w:pPr>
        <w:r>
          <w:fldChar w:fldCharType="begin"/>
        </w:r>
        <w:r>
          <w:instrText xml:space="preserve"> PAGE   \* MERGEFORMAT </w:instrText>
        </w:r>
        <w:r>
          <w:fldChar w:fldCharType="separate"/>
        </w:r>
        <w:r w:rsidR="002755A5" w:rsidRPr="002755A5">
          <w:rPr>
            <w:noProof/>
            <w:lang w:val="zh-CN"/>
          </w:rPr>
          <w:t>4</w:t>
        </w:r>
        <w:r>
          <w:rPr>
            <w:noProof/>
            <w:lang w:val="zh-CN"/>
          </w:rPr>
          <w:fldChar w:fldCharType="end"/>
        </w:r>
      </w:p>
    </w:sdtContent>
  </w:sdt>
  <w:p w:rsidR="00064BF2" w:rsidRDefault="00064B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DC" w:rsidRDefault="00F633DC" w:rsidP="00944002">
      <w:r>
        <w:separator/>
      </w:r>
    </w:p>
  </w:footnote>
  <w:footnote w:type="continuationSeparator" w:id="0">
    <w:p w:rsidR="00F633DC" w:rsidRDefault="00F633DC" w:rsidP="0094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02" w:rsidRDefault="00944002" w:rsidP="009440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02" w:rsidRDefault="00944002" w:rsidP="0094400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56F"/>
    <w:multiLevelType w:val="hybridMultilevel"/>
    <w:tmpl w:val="FA146F7A"/>
    <w:lvl w:ilvl="0" w:tplc="0D9EDA30">
      <w:start w:val="1"/>
      <w:numFmt w:val="decimal"/>
      <w:lvlText w:val="%1."/>
      <w:lvlJc w:val="left"/>
      <w:pPr>
        <w:ind w:left="850" w:hanging="360"/>
      </w:pPr>
      <w:rPr>
        <w:rFonts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
    <w:nsid w:val="10567633"/>
    <w:multiLevelType w:val="hybridMultilevel"/>
    <w:tmpl w:val="B1D83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6854F8"/>
    <w:multiLevelType w:val="hybridMultilevel"/>
    <w:tmpl w:val="DEE242FA"/>
    <w:lvl w:ilvl="0" w:tplc="FD72AAC2">
      <w:start w:val="1"/>
      <w:numFmt w:val="bullet"/>
      <w:lvlText w:val="•"/>
      <w:lvlJc w:val="left"/>
      <w:pPr>
        <w:tabs>
          <w:tab w:val="num" w:pos="720"/>
        </w:tabs>
        <w:ind w:left="720" w:hanging="360"/>
      </w:pPr>
      <w:rPr>
        <w:rFonts w:ascii="宋体" w:hAnsi="宋体" w:hint="default"/>
      </w:rPr>
    </w:lvl>
    <w:lvl w:ilvl="1" w:tplc="81DAED90" w:tentative="1">
      <w:start w:val="1"/>
      <w:numFmt w:val="bullet"/>
      <w:lvlText w:val="•"/>
      <w:lvlJc w:val="left"/>
      <w:pPr>
        <w:tabs>
          <w:tab w:val="num" w:pos="1440"/>
        </w:tabs>
        <w:ind w:left="1440" w:hanging="360"/>
      </w:pPr>
      <w:rPr>
        <w:rFonts w:ascii="宋体" w:hAnsi="宋体" w:hint="default"/>
      </w:rPr>
    </w:lvl>
    <w:lvl w:ilvl="2" w:tplc="45880916" w:tentative="1">
      <w:start w:val="1"/>
      <w:numFmt w:val="bullet"/>
      <w:lvlText w:val="•"/>
      <w:lvlJc w:val="left"/>
      <w:pPr>
        <w:tabs>
          <w:tab w:val="num" w:pos="2160"/>
        </w:tabs>
        <w:ind w:left="2160" w:hanging="360"/>
      </w:pPr>
      <w:rPr>
        <w:rFonts w:ascii="宋体" w:hAnsi="宋体" w:hint="default"/>
      </w:rPr>
    </w:lvl>
    <w:lvl w:ilvl="3" w:tplc="0D503B1C" w:tentative="1">
      <w:start w:val="1"/>
      <w:numFmt w:val="bullet"/>
      <w:lvlText w:val="•"/>
      <w:lvlJc w:val="left"/>
      <w:pPr>
        <w:tabs>
          <w:tab w:val="num" w:pos="2880"/>
        </w:tabs>
        <w:ind w:left="2880" w:hanging="360"/>
      </w:pPr>
      <w:rPr>
        <w:rFonts w:ascii="宋体" w:hAnsi="宋体" w:hint="default"/>
      </w:rPr>
    </w:lvl>
    <w:lvl w:ilvl="4" w:tplc="2162F6E0" w:tentative="1">
      <w:start w:val="1"/>
      <w:numFmt w:val="bullet"/>
      <w:lvlText w:val="•"/>
      <w:lvlJc w:val="left"/>
      <w:pPr>
        <w:tabs>
          <w:tab w:val="num" w:pos="3600"/>
        </w:tabs>
        <w:ind w:left="3600" w:hanging="360"/>
      </w:pPr>
      <w:rPr>
        <w:rFonts w:ascii="宋体" w:hAnsi="宋体" w:hint="default"/>
      </w:rPr>
    </w:lvl>
    <w:lvl w:ilvl="5" w:tplc="97F87610" w:tentative="1">
      <w:start w:val="1"/>
      <w:numFmt w:val="bullet"/>
      <w:lvlText w:val="•"/>
      <w:lvlJc w:val="left"/>
      <w:pPr>
        <w:tabs>
          <w:tab w:val="num" w:pos="4320"/>
        </w:tabs>
        <w:ind w:left="4320" w:hanging="360"/>
      </w:pPr>
      <w:rPr>
        <w:rFonts w:ascii="宋体" w:hAnsi="宋体" w:hint="default"/>
      </w:rPr>
    </w:lvl>
    <w:lvl w:ilvl="6" w:tplc="AFC8107E" w:tentative="1">
      <w:start w:val="1"/>
      <w:numFmt w:val="bullet"/>
      <w:lvlText w:val="•"/>
      <w:lvlJc w:val="left"/>
      <w:pPr>
        <w:tabs>
          <w:tab w:val="num" w:pos="5040"/>
        </w:tabs>
        <w:ind w:left="5040" w:hanging="360"/>
      </w:pPr>
      <w:rPr>
        <w:rFonts w:ascii="宋体" w:hAnsi="宋体" w:hint="default"/>
      </w:rPr>
    </w:lvl>
    <w:lvl w:ilvl="7" w:tplc="1FCC336A" w:tentative="1">
      <w:start w:val="1"/>
      <w:numFmt w:val="bullet"/>
      <w:lvlText w:val="•"/>
      <w:lvlJc w:val="left"/>
      <w:pPr>
        <w:tabs>
          <w:tab w:val="num" w:pos="5760"/>
        </w:tabs>
        <w:ind w:left="5760" w:hanging="360"/>
      </w:pPr>
      <w:rPr>
        <w:rFonts w:ascii="宋体" w:hAnsi="宋体" w:hint="default"/>
      </w:rPr>
    </w:lvl>
    <w:lvl w:ilvl="8" w:tplc="BEFA2108" w:tentative="1">
      <w:start w:val="1"/>
      <w:numFmt w:val="bullet"/>
      <w:lvlText w:val="•"/>
      <w:lvlJc w:val="left"/>
      <w:pPr>
        <w:tabs>
          <w:tab w:val="num" w:pos="6480"/>
        </w:tabs>
        <w:ind w:left="6480" w:hanging="360"/>
      </w:pPr>
      <w:rPr>
        <w:rFonts w:ascii="宋体" w:hAnsi="宋体" w:hint="default"/>
      </w:rPr>
    </w:lvl>
  </w:abstractNum>
  <w:abstractNum w:abstractNumId="3">
    <w:nsid w:val="25630B14"/>
    <w:multiLevelType w:val="hybridMultilevel"/>
    <w:tmpl w:val="856CF3E6"/>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AFA6995"/>
    <w:multiLevelType w:val="hybridMultilevel"/>
    <w:tmpl w:val="6D1E7322"/>
    <w:lvl w:ilvl="0" w:tplc="2454FF50">
      <w:start w:val="1"/>
      <w:numFmt w:val="bullet"/>
      <w:lvlText w:val=""/>
      <w:lvlJc w:val="left"/>
      <w:pPr>
        <w:tabs>
          <w:tab w:val="num" w:pos="980"/>
        </w:tabs>
        <w:ind w:left="980" w:hanging="420"/>
      </w:pPr>
      <w:rPr>
        <w:rFonts w:ascii="Wingdings" w:hAnsi="Wingdings" w:hint="default"/>
        <w:sz w:val="10"/>
        <w:szCs w:val="10"/>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5">
    <w:nsid w:val="39C56B6C"/>
    <w:multiLevelType w:val="hybridMultilevel"/>
    <w:tmpl w:val="A382416A"/>
    <w:lvl w:ilvl="0" w:tplc="04090009">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3C4D268C"/>
    <w:multiLevelType w:val="hybridMultilevel"/>
    <w:tmpl w:val="9F52A7CC"/>
    <w:lvl w:ilvl="0" w:tplc="D6DC6D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F93B30"/>
    <w:multiLevelType w:val="hybridMultilevel"/>
    <w:tmpl w:val="3268489E"/>
    <w:lvl w:ilvl="0" w:tplc="2FA090B0">
      <w:start w:val="1"/>
      <w:numFmt w:val="decimal"/>
      <w:lvlText w:val="%1."/>
      <w:lvlJc w:val="left"/>
      <w:pPr>
        <w:ind w:left="420" w:hanging="420"/>
      </w:pPr>
      <w:rPr>
        <w:color w:val="632423" w:themeColor="accent2" w:themeShade="8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B33914"/>
    <w:multiLevelType w:val="hybridMultilevel"/>
    <w:tmpl w:val="F35EE2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6B68D7"/>
    <w:multiLevelType w:val="hybridMultilevel"/>
    <w:tmpl w:val="8C620E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C941C97"/>
    <w:multiLevelType w:val="hybridMultilevel"/>
    <w:tmpl w:val="070CD8F4"/>
    <w:lvl w:ilvl="0" w:tplc="AAC036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12337F"/>
    <w:multiLevelType w:val="hybridMultilevel"/>
    <w:tmpl w:val="CE204A66"/>
    <w:lvl w:ilvl="0" w:tplc="57F841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0B5790E"/>
    <w:multiLevelType w:val="hybridMultilevel"/>
    <w:tmpl w:val="DFB0FA9E"/>
    <w:lvl w:ilvl="0" w:tplc="0ADE2124">
      <w:start w:val="1"/>
      <w:numFmt w:val="bullet"/>
      <w:lvlText w:val="•"/>
      <w:lvlJc w:val="left"/>
      <w:pPr>
        <w:tabs>
          <w:tab w:val="num" w:pos="420"/>
        </w:tabs>
        <w:ind w:left="420" w:hanging="420"/>
      </w:pPr>
      <w:rPr>
        <w:rFonts w:ascii="Arial"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2694D5B"/>
    <w:multiLevelType w:val="hybridMultilevel"/>
    <w:tmpl w:val="15ACCF32"/>
    <w:lvl w:ilvl="0" w:tplc="4FEA499A">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58C24891"/>
    <w:multiLevelType w:val="hybridMultilevel"/>
    <w:tmpl w:val="4078B5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EB5043"/>
    <w:multiLevelType w:val="hybridMultilevel"/>
    <w:tmpl w:val="BE8456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9F31B12"/>
    <w:multiLevelType w:val="hybridMultilevel"/>
    <w:tmpl w:val="67A0E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F567E80"/>
    <w:multiLevelType w:val="hybridMultilevel"/>
    <w:tmpl w:val="B7585D4A"/>
    <w:lvl w:ilvl="0" w:tplc="04090009">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8">
    <w:nsid w:val="763525AF"/>
    <w:multiLevelType w:val="hybridMultilevel"/>
    <w:tmpl w:val="EBAAA1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74615F6"/>
    <w:multiLevelType w:val="hybridMultilevel"/>
    <w:tmpl w:val="B506289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B74568F"/>
    <w:multiLevelType w:val="hybridMultilevel"/>
    <w:tmpl w:val="C83C59CA"/>
    <w:lvl w:ilvl="0" w:tplc="EBA48AB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7"/>
  </w:num>
  <w:num w:numId="4">
    <w:abstractNumId w:val="13"/>
  </w:num>
  <w:num w:numId="5">
    <w:abstractNumId w:val="12"/>
  </w:num>
  <w:num w:numId="6">
    <w:abstractNumId w:val="4"/>
  </w:num>
  <w:num w:numId="7">
    <w:abstractNumId w:val="16"/>
  </w:num>
  <w:num w:numId="8">
    <w:abstractNumId w:val="15"/>
  </w:num>
  <w:num w:numId="9">
    <w:abstractNumId w:val="1"/>
  </w:num>
  <w:num w:numId="10">
    <w:abstractNumId w:val="8"/>
  </w:num>
  <w:num w:numId="11">
    <w:abstractNumId w:val="9"/>
  </w:num>
  <w:num w:numId="12">
    <w:abstractNumId w:val="0"/>
  </w:num>
  <w:num w:numId="13">
    <w:abstractNumId w:val="10"/>
  </w:num>
  <w:num w:numId="14">
    <w:abstractNumId w:val="14"/>
  </w:num>
  <w:num w:numId="15">
    <w:abstractNumId w:val="2"/>
  </w:num>
  <w:num w:numId="16">
    <w:abstractNumId w:val="19"/>
  </w:num>
  <w:num w:numId="17">
    <w:abstractNumId w:val="5"/>
  </w:num>
  <w:num w:numId="18">
    <w:abstractNumId w:val="18"/>
  </w:num>
  <w:num w:numId="19">
    <w:abstractNumId w:val="1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31F9"/>
    <w:rsid w:val="00015021"/>
    <w:rsid w:val="00020E89"/>
    <w:rsid w:val="00035236"/>
    <w:rsid w:val="00036695"/>
    <w:rsid w:val="00057C75"/>
    <w:rsid w:val="00064BF2"/>
    <w:rsid w:val="00076D49"/>
    <w:rsid w:val="00086BEB"/>
    <w:rsid w:val="000B17B4"/>
    <w:rsid w:val="00132CF7"/>
    <w:rsid w:val="00145978"/>
    <w:rsid w:val="001543FD"/>
    <w:rsid w:val="001619D9"/>
    <w:rsid w:val="00164A6F"/>
    <w:rsid w:val="00180D74"/>
    <w:rsid w:val="001816B5"/>
    <w:rsid w:val="001B5E99"/>
    <w:rsid w:val="001F05A7"/>
    <w:rsid w:val="00211A72"/>
    <w:rsid w:val="00220FD8"/>
    <w:rsid w:val="002426B8"/>
    <w:rsid w:val="002562E3"/>
    <w:rsid w:val="002651C4"/>
    <w:rsid w:val="002755A5"/>
    <w:rsid w:val="002A213A"/>
    <w:rsid w:val="002A4D4E"/>
    <w:rsid w:val="002F0DA8"/>
    <w:rsid w:val="0030123D"/>
    <w:rsid w:val="003059AA"/>
    <w:rsid w:val="00324FA0"/>
    <w:rsid w:val="003840D1"/>
    <w:rsid w:val="003B0D13"/>
    <w:rsid w:val="003B4BB3"/>
    <w:rsid w:val="003F3616"/>
    <w:rsid w:val="00435F64"/>
    <w:rsid w:val="004A60D0"/>
    <w:rsid w:val="004B0632"/>
    <w:rsid w:val="004D722D"/>
    <w:rsid w:val="005331F9"/>
    <w:rsid w:val="0054078C"/>
    <w:rsid w:val="005B6A26"/>
    <w:rsid w:val="005C6B5A"/>
    <w:rsid w:val="005D09C3"/>
    <w:rsid w:val="005D60B3"/>
    <w:rsid w:val="005D7189"/>
    <w:rsid w:val="005F461B"/>
    <w:rsid w:val="006175BC"/>
    <w:rsid w:val="00641A1B"/>
    <w:rsid w:val="006C0D28"/>
    <w:rsid w:val="006C6260"/>
    <w:rsid w:val="00705793"/>
    <w:rsid w:val="00715087"/>
    <w:rsid w:val="00732DA4"/>
    <w:rsid w:val="00797CAD"/>
    <w:rsid w:val="007B2AA6"/>
    <w:rsid w:val="007B640D"/>
    <w:rsid w:val="0082053C"/>
    <w:rsid w:val="008214C8"/>
    <w:rsid w:val="0082665A"/>
    <w:rsid w:val="008462E9"/>
    <w:rsid w:val="00895767"/>
    <w:rsid w:val="008A72FA"/>
    <w:rsid w:val="008B496A"/>
    <w:rsid w:val="008C64BA"/>
    <w:rsid w:val="008E0C7C"/>
    <w:rsid w:val="008E0E28"/>
    <w:rsid w:val="008E6D6C"/>
    <w:rsid w:val="008F37A6"/>
    <w:rsid w:val="00903684"/>
    <w:rsid w:val="0093124B"/>
    <w:rsid w:val="00933618"/>
    <w:rsid w:val="009375E9"/>
    <w:rsid w:val="00942A91"/>
    <w:rsid w:val="00944002"/>
    <w:rsid w:val="009566FF"/>
    <w:rsid w:val="00972028"/>
    <w:rsid w:val="00976C2F"/>
    <w:rsid w:val="009A27B6"/>
    <w:rsid w:val="009E18E7"/>
    <w:rsid w:val="009F35AF"/>
    <w:rsid w:val="00A105D8"/>
    <w:rsid w:val="00A15816"/>
    <w:rsid w:val="00A26DB2"/>
    <w:rsid w:val="00A567BF"/>
    <w:rsid w:val="00AB43FA"/>
    <w:rsid w:val="00AC7C46"/>
    <w:rsid w:val="00AD1C5D"/>
    <w:rsid w:val="00AE78D7"/>
    <w:rsid w:val="00AF0424"/>
    <w:rsid w:val="00B47F74"/>
    <w:rsid w:val="00B75476"/>
    <w:rsid w:val="00B907F4"/>
    <w:rsid w:val="00BB3997"/>
    <w:rsid w:val="00BB4268"/>
    <w:rsid w:val="00BB703B"/>
    <w:rsid w:val="00BE2996"/>
    <w:rsid w:val="00C40D61"/>
    <w:rsid w:val="00C8154D"/>
    <w:rsid w:val="00CD01FA"/>
    <w:rsid w:val="00CE1FD1"/>
    <w:rsid w:val="00D201DE"/>
    <w:rsid w:val="00D2118A"/>
    <w:rsid w:val="00D21C3A"/>
    <w:rsid w:val="00D71C2D"/>
    <w:rsid w:val="00D77454"/>
    <w:rsid w:val="00E235D7"/>
    <w:rsid w:val="00E40357"/>
    <w:rsid w:val="00E4759C"/>
    <w:rsid w:val="00E55B9D"/>
    <w:rsid w:val="00E9043F"/>
    <w:rsid w:val="00EC029A"/>
    <w:rsid w:val="00EE4AA1"/>
    <w:rsid w:val="00F03DE9"/>
    <w:rsid w:val="00F1273E"/>
    <w:rsid w:val="00F45DFD"/>
    <w:rsid w:val="00F51C18"/>
    <w:rsid w:val="00F55BCA"/>
    <w:rsid w:val="00F633DC"/>
    <w:rsid w:val="00F84B88"/>
    <w:rsid w:val="00F91AB6"/>
    <w:rsid w:val="00F96F48"/>
    <w:rsid w:val="00FE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21"/>
        <o:r id="V:Rule2" type="connector" idref="#_x0000_s1044"/>
        <o:r id="V:Rule3"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F9"/>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强调文字颜色 21"/>
    <w:basedOn w:val="a"/>
    <w:uiPriority w:val="34"/>
    <w:qFormat/>
    <w:rsid w:val="005331F9"/>
    <w:pPr>
      <w:ind w:firstLineChars="200" w:firstLine="420"/>
    </w:pPr>
  </w:style>
  <w:style w:type="paragraph" w:styleId="a3">
    <w:name w:val="List Paragraph"/>
    <w:basedOn w:val="a"/>
    <w:uiPriority w:val="34"/>
    <w:qFormat/>
    <w:rsid w:val="005331F9"/>
    <w:pPr>
      <w:ind w:firstLineChars="200" w:firstLine="420"/>
    </w:pPr>
  </w:style>
  <w:style w:type="paragraph" w:styleId="a4">
    <w:name w:val="header"/>
    <w:basedOn w:val="a"/>
    <w:link w:val="Char"/>
    <w:uiPriority w:val="99"/>
    <w:unhideWhenUsed/>
    <w:rsid w:val="00944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4002"/>
    <w:rPr>
      <w:rFonts w:ascii="Cambria" w:eastAsia="宋体" w:hAnsi="Cambria" w:cs="Times New Roman"/>
      <w:sz w:val="18"/>
      <w:szCs w:val="18"/>
    </w:rPr>
  </w:style>
  <w:style w:type="paragraph" w:styleId="a5">
    <w:name w:val="footer"/>
    <w:basedOn w:val="a"/>
    <w:link w:val="Char0"/>
    <w:uiPriority w:val="99"/>
    <w:unhideWhenUsed/>
    <w:rsid w:val="00944002"/>
    <w:pPr>
      <w:tabs>
        <w:tab w:val="center" w:pos="4153"/>
        <w:tab w:val="right" w:pos="8306"/>
      </w:tabs>
      <w:snapToGrid w:val="0"/>
      <w:jc w:val="left"/>
    </w:pPr>
    <w:rPr>
      <w:sz w:val="18"/>
      <w:szCs w:val="18"/>
    </w:rPr>
  </w:style>
  <w:style w:type="character" w:customStyle="1" w:styleId="Char0">
    <w:name w:val="页脚 Char"/>
    <w:basedOn w:val="a0"/>
    <w:link w:val="a5"/>
    <w:uiPriority w:val="99"/>
    <w:rsid w:val="00944002"/>
    <w:rPr>
      <w:rFonts w:ascii="Cambria" w:eastAsia="宋体" w:hAnsi="Cambria" w:cs="Times New Roman"/>
      <w:sz w:val="18"/>
      <w:szCs w:val="18"/>
    </w:rPr>
  </w:style>
  <w:style w:type="paragraph" w:styleId="HTML">
    <w:name w:val="HTML Preformatted"/>
    <w:basedOn w:val="a"/>
    <w:link w:val="HTMLChar"/>
    <w:uiPriority w:val="99"/>
    <w:unhideWhenUsed/>
    <w:rsid w:val="00A56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basedOn w:val="a0"/>
    <w:link w:val="HTML"/>
    <w:uiPriority w:val="99"/>
    <w:rsid w:val="00A567BF"/>
    <w:rPr>
      <w:rFonts w:ascii="宋体" w:eastAsia="宋体" w:hAnsi="宋体" w:cs="宋体"/>
      <w:kern w:val="0"/>
    </w:rPr>
  </w:style>
  <w:style w:type="table" w:styleId="-2">
    <w:name w:val="Light Shading Accent 2"/>
    <w:basedOn w:val="a1"/>
    <w:uiPriority w:val="60"/>
    <w:rsid w:val="001459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List 1 Accent 2"/>
    <w:basedOn w:val="a1"/>
    <w:uiPriority w:val="65"/>
    <w:rsid w:val="0014597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
    <w:name w:val="Medium Grid 2 Accent 2"/>
    <w:basedOn w:val="a1"/>
    <w:uiPriority w:val="68"/>
    <w:rsid w:val="00E4759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a6">
    <w:name w:val="Hyperlink"/>
    <w:basedOn w:val="a0"/>
    <w:uiPriority w:val="99"/>
    <w:unhideWhenUsed/>
    <w:rsid w:val="00F91AB6"/>
    <w:rPr>
      <w:color w:val="0000FF" w:themeColor="hyperlink"/>
      <w:u w:val="single"/>
    </w:rPr>
  </w:style>
  <w:style w:type="table" w:styleId="a7">
    <w:name w:val="Table Grid"/>
    <w:basedOn w:val="a1"/>
    <w:uiPriority w:val="39"/>
    <w:rsid w:val="0084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55B9D"/>
    <w:pPr>
      <w:widowControl w:val="0"/>
      <w:jc w:val="both"/>
    </w:pPr>
    <w:rPr>
      <w:rFonts w:ascii="Cambria" w:eastAsia="宋体" w:hAnsi="Cambria" w:cs="Times New Roman"/>
    </w:rPr>
  </w:style>
  <w:style w:type="paragraph" w:styleId="a9">
    <w:name w:val="Date"/>
    <w:basedOn w:val="a"/>
    <w:next w:val="a"/>
    <w:link w:val="Char1"/>
    <w:uiPriority w:val="99"/>
    <w:semiHidden/>
    <w:unhideWhenUsed/>
    <w:rsid w:val="008A72FA"/>
    <w:pPr>
      <w:ind w:leftChars="2500" w:left="100"/>
    </w:pPr>
  </w:style>
  <w:style w:type="character" w:customStyle="1" w:styleId="Char1">
    <w:name w:val="日期 Char"/>
    <w:basedOn w:val="a0"/>
    <w:link w:val="a9"/>
    <w:uiPriority w:val="99"/>
    <w:semiHidden/>
    <w:rsid w:val="008A72FA"/>
    <w:rPr>
      <w:rFonts w:ascii="Cambria" w:eastAsia="宋体"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F9"/>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强调文字颜色 21"/>
    <w:basedOn w:val="a"/>
    <w:uiPriority w:val="34"/>
    <w:qFormat/>
    <w:rsid w:val="005331F9"/>
    <w:pPr>
      <w:ind w:firstLineChars="200" w:firstLine="420"/>
    </w:pPr>
  </w:style>
  <w:style w:type="paragraph" w:styleId="a3">
    <w:name w:val="List Paragraph"/>
    <w:basedOn w:val="a"/>
    <w:uiPriority w:val="34"/>
    <w:qFormat/>
    <w:rsid w:val="005331F9"/>
    <w:pPr>
      <w:ind w:firstLineChars="200" w:firstLine="420"/>
    </w:pPr>
  </w:style>
  <w:style w:type="paragraph" w:styleId="a4">
    <w:name w:val="header"/>
    <w:basedOn w:val="a"/>
    <w:link w:val="Char"/>
    <w:uiPriority w:val="99"/>
    <w:unhideWhenUsed/>
    <w:rsid w:val="00944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4002"/>
    <w:rPr>
      <w:rFonts w:ascii="Cambria" w:eastAsia="宋体" w:hAnsi="Cambria" w:cs="Times New Roman"/>
      <w:sz w:val="18"/>
      <w:szCs w:val="18"/>
    </w:rPr>
  </w:style>
  <w:style w:type="paragraph" w:styleId="a5">
    <w:name w:val="footer"/>
    <w:basedOn w:val="a"/>
    <w:link w:val="Char0"/>
    <w:uiPriority w:val="99"/>
    <w:unhideWhenUsed/>
    <w:rsid w:val="00944002"/>
    <w:pPr>
      <w:tabs>
        <w:tab w:val="center" w:pos="4153"/>
        <w:tab w:val="right" w:pos="8306"/>
      </w:tabs>
      <w:snapToGrid w:val="0"/>
      <w:jc w:val="left"/>
    </w:pPr>
    <w:rPr>
      <w:sz w:val="18"/>
      <w:szCs w:val="18"/>
    </w:rPr>
  </w:style>
  <w:style w:type="character" w:customStyle="1" w:styleId="Char0">
    <w:name w:val="页脚 Char"/>
    <w:basedOn w:val="a0"/>
    <w:link w:val="a5"/>
    <w:uiPriority w:val="99"/>
    <w:rsid w:val="00944002"/>
    <w:rPr>
      <w:rFonts w:ascii="Cambria" w:eastAsia="宋体" w:hAnsi="Cambria" w:cs="Times New Roman"/>
      <w:sz w:val="18"/>
      <w:szCs w:val="18"/>
    </w:rPr>
  </w:style>
  <w:style w:type="paragraph" w:styleId="HTML">
    <w:name w:val="HTML Preformatted"/>
    <w:basedOn w:val="a"/>
    <w:link w:val="HTMLChar"/>
    <w:uiPriority w:val="99"/>
    <w:unhideWhenUsed/>
    <w:rsid w:val="00A56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basedOn w:val="a0"/>
    <w:link w:val="HTML"/>
    <w:uiPriority w:val="99"/>
    <w:rsid w:val="00A567BF"/>
    <w:rPr>
      <w:rFonts w:ascii="宋体" w:eastAsia="宋体" w:hAnsi="宋体" w:cs="宋体"/>
      <w:kern w:val="0"/>
    </w:rPr>
  </w:style>
  <w:style w:type="table" w:styleId="-2">
    <w:name w:val="Light Shading Accent 2"/>
    <w:basedOn w:val="a1"/>
    <w:uiPriority w:val="60"/>
    <w:rsid w:val="001459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List 1 Accent 2"/>
    <w:basedOn w:val="a1"/>
    <w:uiPriority w:val="65"/>
    <w:rsid w:val="0014597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
    <w:name w:val="Medium Grid 2 Accent 2"/>
    <w:basedOn w:val="a1"/>
    <w:uiPriority w:val="68"/>
    <w:rsid w:val="00E4759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9371">
      <w:bodyDiv w:val="1"/>
      <w:marLeft w:val="0"/>
      <w:marRight w:val="0"/>
      <w:marTop w:val="0"/>
      <w:marBottom w:val="0"/>
      <w:divBdr>
        <w:top w:val="none" w:sz="0" w:space="0" w:color="auto"/>
        <w:left w:val="none" w:sz="0" w:space="0" w:color="auto"/>
        <w:bottom w:val="none" w:sz="0" w:space="0" w:color="auto"/>
        <w:right w:val="none" w:sz="0" w:space="0" w:color="auto"/>
      </w:divBdr>
      <w:divsChild>
        <w:div w:id="1106463018">
          <w:marLeft w:val="547"/>
          <w:marRight w:val="0"/>
          <w:marTop w:val="0"/>
          <w:marBottom w:val="0"/>
          <w:divBdr>
            <w:top w:val="none" w:sz="0" w:space="0" w:color="auto"/>
            <w:left w:val="none" w:sz="0" w:space="0" w:color="auto"/>
            <w:bottom w:val="none" w:sz="0" w:space="0" w:color="auto"/>
            <w:right w:val="none" w:sz="0" w:space="0" w:color="auto"/>
          </w:divBdr>
        </w:div>
        <w:div w:id="185337727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aoyan_2016@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919E-0BCD-497E-BA66-305AF6C2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1865</Words>
  <Characters>1866</Characters>
  <Application>Microsoft Office Word</Application>
  <DocSecurity>0</DocSecurity>
  <Lines>69</Lines>
  <Paragraphs>18</Paragraphs>
  <ScaleCrop>false</ScaleCrop>
  <Company>sisu</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jinyi</dc:creator>
  <cp:lastModifiedBy>a</cp:lastModifiedBy>
  <cp:revision>32</cp:revision>
  <cp:lastPrinted>2016-05-27T03:01:00Z</cp:lastPrinted>
  <dcterms:created xsi:type="dcterms:W3CDTF">2016-05-04T06:15:00Z</dcterms:created>
  <dcterms:modified xsi:type="dcterms:W3CDTF">2016-06-03T02:26:00Z</dcterms:modified>
</cp:coreProperties>
</file>